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0738" w14:textId="09AA4E8C" w:rsidR="00B86DCA" w:rsidRPr="00FE6EF2" w:rsidRDefault="00B86DCA" w:rsidP="00B86DC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 xml:space="preserve">تحریم بیع و شراء عبید و 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>إ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ماء</w:t>
      </w:r>
    </w:p>
    <w:p w14:paraId="6EBFE787" w14:textId="77777777" w:rsidR="00B86DCA" w:rsidRDefault="00B86DCA" w:rsidP="00B86DC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220D5E" w14:textId="78E4BB04" w:rsidR="00B86DCA" w:rsidRPr="00337244" w:rsidRDefault="00B86DCA" w:rsidP="00B86DC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تعالی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حُرِّمَ علیکُم بیعُ 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إ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ماءِ و الغلمانِ لیسَ لعبدٍ اَنْ یشتریَ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عبداً نهیاً فی لوحِ اللّهِ کذلکَ کانَ الامرُ مِن قلمِ الفضلِ بالفضلِ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مسطوراً .</w:t>
      </w:r>
    </w:p>
    <w:p w14:paraId="5C67BB91" w14:textId="77777777" w:rsidR="00B86DCA" w:rsidRDefault="00B86DCA" w:rsidP="00B86DC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93A383" w14:textId="429AA4F8" w:rsidR="00B86DCA" w:rsidRPr="005B2DF3" w:rsidRDefault="00B86DCA" w:rsidP="00B86DC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ویکتوریا ملکه انگلیز است قوله جلّ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بلغنیۭ انّکِ منعتِ بیعُ الغلمانِ و 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إ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ماءِ هذا ما حکَم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فی هذا الظّهور البدیع قد کتب اللّه جزاء ذلک انّه موفّی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اجور المحسنات و المحسنین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3B95" w14:textId="77777777" w:rsidR="00954BF8" w:rsidRDefault="00954BF8">
      <w:r>
        <w:separator/>
      </w:r>
    </w:p>
  </w:endnote>
  <w:endnote w:type="continuationSeparator" w:id="0">
    <w:p w14:paraId="2433ED41" w14:textId="77777777" w:rsidR="00954BF8" w:rsidRDefault="009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601A" w14:textId="77777777" w:rsidR="00954BF8" w:rsidRDefault="00954BF8">
      <w:r>
        <w:separator/>
      </w:r>
    </w:p>
  </w:footnote>
  <w:footnote w:type="continuationSeparator" w:id="0">
    <w:p w14:paraId="1CF75DD2" w14:textId="77777777" w:rsidR="00954BF8" w:rsidRDefault="0095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D148B3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86DC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54BF8"/>
    <w:rsid w:val="00A82770"/>
    <w:rsid w:val="00B86DCA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2023-10-26T22:18:00Z</dcterms:modified>
  <dc:language>en-US</dc:language>
</cp:coreProperties>
</file>