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55DA" w14:textId="77777777" w:rsidR="00A379E3" w:rsidRPr="00C908E6" w:rsidRDefault="00A379E3" w:rsidP="00A379E3">
      <w:pPr>
        <w:bidi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6"/>
          <w:szCs w:val="36"/>
          <w:highlight w:val="yellow"/>
          <w:rtl/>
        </w:rPr>
        <w:t xml:space="preserve">د - </w:t>
      </w:r>
      <w:r w:rsidRPr="008E5249">
        <w:rPr>
          <w:rFonts w:ascii="Naskh MT for Bosch School" w:hAnsi="Naskh MT for Bosch School" w:cs="Naskh MT for Bosch School"/>
          <w:b/>
          <w:bCs/>
          <w:sz w:val="36"/>
          <w:szCs w:val="36"/>
          <w:highlight w:val="yellow"/>
          <w:rtl/>
        </w:rPr>
        <w:t>در بیان مجازاتهای منصوصه</w:t>
      </w:r>
      <w:r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42511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6"/>
          <w:szCs w:val="36"/>
          <w:rtl/>
        </w:rPr>
        <w:footnoteReference w:id="1"/>
      </w:r>
    </w:p>
    <w:p w14:paraId="3CE15F37" w14:textId="77777777" w:rsidR="00A379E3" w:rsidRDefault="00A379E3" w:rsidP="00A379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0EA4B6" w14:textId="77777777" w:rsidR="00A379E3" w:rsidRPr="005A2938" w:rsidRDefault="00A379E3" w:rsidP="00A379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اِیّاکُم اَنْ تأخذَکم الرّأفةُ فی دینِ اللّهِ اعْلموُ اما اُمرتُمْ به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لدنْ مشفقٍ رحیم اِنّا ربّینا کُم بسیاطِ الحکمةِ و الاحکامِ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حفظاً لانفسِکم و ارتفاعاً لمقاماتِکم کما یُربّیِ الآباءُ ابنائَهم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لَعَمْری لو تعرفونَ ما اردْناهُ لکم مِن اوامرِنا لمقدّسةِ لتفدونَ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ارواحَکم لِهذا الامرِ المقدّسِ العزیزِ المنیعِ .</w:t>
      </w:r>
    </w:p>
    <w:p w14:paraId="25D1AAE4" w14:textId="77777777" w:rsidR="00A379E3" w:rsidRDefault="00A379E3" w:rsidP="00A379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95BF52" w14:textId="77777777" w:rsidR="00A379E3" w:rsidRPr="005A2938" w:rsidRDefault="00A379E3" w:rsidP="00A379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اشراقات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اشراق سیم اجراء حدود است چه که سبب اول است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برای حیات عالم ، آسمان حکمت الهی به دو نیّر روشن و منیر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مشورت و شفقت و خیمۀ نظم عالم به دو ستون برپا مجازات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مکافات .</w:t>
      </w:r>
    </w:p>
    <w:p w14:paraId="46D9AC77" w14:textId="77777777" w:rsidR="00A379E3" w:rsidRDefault="00A379E3" w:rsidP="00A379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BA3EDA" w14:textId="77777777" w:rsidR="00A379E3" w:rsidRPr="005A2938" w:rsidRDefault="00A379E3" w:rsidP="00A379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مفاوضات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اجتماعیّه حق قصاص را از مجرم دارند و این قصاص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بجهت ردع و منع است تا شخص دیگر متجاسر بر آن جرم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و این قصاص مدافعه از حقوق بشر است ...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مجرمین بکلی معاف باشند نظم عالم بهم خورد لهذا قصاص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لوازم ضروریّه هیئت اجتماعیه است ولی شخص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متعدّی علیه حق انتقام ندارد بلکه عفو و سماح لازم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سزاوار عالم انسان است اما هیئت اجتماعیّه باید ظالم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قاتل و ضارب را قصاص نماید تا ردع و منع حاصل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که دیگران متجاسر بجرم نشوند ولی اصل این است که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را چنان تربیت نمود که جرم واقع نگردد ...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اجتماعیّه حق محافظه و حق مدافعه دارد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اجتماعیّه بغضی ندارد عداوتی به قاتل ندارد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مجرّد بجهت حفظ دیگران قاتل را حبس کند یا قصاص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که دیگران مخفوظ مانند نه مقصد انتقام از اوست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قصاص است که بآن قصاص هیئت اجتماعیّه محفوظ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ماند والّا وارث مقتول عفو کند و هیئت اجتماعیّه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از دو جهت بالعکس معامله شود نفوس ستمکار متّصل تعدّی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در هر آنی قتلی واقع گردد بلکه نفوسی درنده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مانند گرگ اغنام الهی را محو نمایند هیئت اجتماعیّه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نیّت بد در قصاص ندارد غرض ندارد تشفّی صدر نخواهد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بلکه مقصدش از قصاص محافظۀ دیگران است که 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مرتکب این امر قبیح نشود ... باری قوام هیئت اجتماعیّه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بعدل است نه عفو ... یک چیز دیگر باقی ماند و آن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هیئت اجتماعیه همواره شب و روز بترتیب قوانین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مجازات و تهیّه و تدارک آلات و ادوات قصاص پردازند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زندان مهیا کنند و کند و زنجیر تدارک نمایند و محلّ نفی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سرگون و زجر و مشقّت گوناگون ترتیب دهند تا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وسائط اصحاب جرم را تربیت نمایند و حال آنکه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وسائط سبب تضییع اخلاق گردد و تبدیل احوال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اجتماعیّه باید شب و روز بکوشد و منتهای همّت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بگمارد که نفوس تربیت شوند و روز بروز ترقّی کنند و در 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معارف توسّع یابند و کسب فضائل نمایند و تحصیل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آداب کنند و از درندگی اجتناب نمایند تا جرم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و حال بالعکس هیئت اجتماعیّه همیشه در فکر آنند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قوانین مجازات را محکم نمایند و اسباب قصاص مهیّا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سازند آلات قتل و جرح و محلّ حبس و نفی تدارک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منتظر و قوع جرم شوند این بسیار سوء تأثیر نماید اما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تربیت عموم کوشد تا روز بروز معارف و علوم زیاد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ادراکات تزاید نماید احساسات ترقّی کند اخلاق تعدیل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عادات تحسین گردد خلاصه در جمیع مراتب کمالات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ترقّی حاصل گردد وقوع جرم کم شود ... پس هیئت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اجتماعیّه باید در فکر این باشد که جرم واقع نشود 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فکر این باشد که اجرام را باید مجازات شدیده نمود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قصاص صارم مجری داشت .</w:t>
      </w:r>
    </w:p>
    <w:p w14:paraId="2F0A0112" w14:textId="77777777" w:rsidR="00A379E3" w:rsidRDefault="00A379E3" w:rsidP="00A379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D7DB25" w14:textId="77777777" w:rsidR="00A379E3" w:rsidRPr="005A2938" w:rsidRDefault="00A379E3" w:rsidP="00A379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الهیّون برآنند که حسن و قبح اشیاء معقول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مشروع بناءً علیه ممنوعیّت قتل و سرقت و خیانت و کذب و نفاق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ظلم معقول است هر عقلی این را ادراک میکند که قتل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سرقت ، خیانت ، کذب ، نفاق ، ظلم کل قبیح و مذوم است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چون ارتکاب نماید موأخذ است خواه صیت نبوّت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برسد خواه نرسد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D615" w14:textId="77777777" w:rsidR="00EA0372" w:rsidRDefault="00EA0372">
      <w:r>
        <w:separator/>
      </w:r>
    </w:p>
  </w:endnote>
  <w:endnote w:type="continuationSeparator" w:id="0">
    <w:p w14:paraId="512534F9" w14:textId="77777777" w:rsidR="00EA0372" w:rsidRDefault="00E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0CA2" w14:textId="77777777" w:rsidR="00EA0372" w:rsidRDefault="00EA0372">
      <w:r>
        <w:separator/>
      </w:r>
    </w:p>
  </w:footnote>
  <w:footnote w:type="continuationSeparator" w:id="0">
    <w:p w14:paraId="70E424DC" w14:textId="77777777" w:rsidR="00EA0372" w:rsidRDefault="00EA0372">
      <w:r>
        <w:continuationSeparator/>
      </w:r>
    </w:p>
  </w:footnote>
  <w:footnote w:id="1">
    <w:p w14:paraId="4CFED87B" w14:textId="77777777" w:rsidR="00A379E3" w:rsidRPr="00425117" w:rsidRDefault="00A379E3" w:rsidP="00A379E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42511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425117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42511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خداوند بود با عقل بنده اندر اعمال صواب و کتاب و سنت .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A0AD3B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379E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379E3"/>
    <w:rsid w:val="00A82770"/>
    <w:rsid w:val="00C171D1"/>
    <w:rsid w:val="00D13E64"/>
    <w:rsid w:val="00D8588E"/>
    <w:rsid w:val="00DF4555"/>
    <w:rsid w:val="00EA037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A3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2023-10-27T02:49:00Z</dcterms:modified>
  <dc:language>en-US</dc:language>
</cp:coreProperties>
</file>