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52"/>
          <w:szCs w:val="52"/>
        </w:rPr>
      </w:pPr>
      <w:r>
        <w:rPr>
          <w:rFonts w:ascii="Simplified Arabic" w:hAnsi="Simplified Arabic" w:cs="Simplified Arabic"/>
          <w:b/>
          <w:b/>
          <w:bCs/>
          <w:color w:val="0000CC"/>
          <w:sz w:val="52"/>
          <w:sz w:val="52"/>
          <w:szCs w:val="52"/>
          <w:rtl w:val="true"/>
        </w:rPr>
        <w:t xml:space="preserve">كتاب </w:t>
      </w:r>
      <w:r>
        <w:rPr>
          <w:rFonts w:ascii="Simplified Arabic" w:hAnsi="Simplified Arabic" w:cs="Simplified Arabic"/>
          <w:b/>
          <w:b/>
          <w:bCs/>
          <w:color w:val="0000CC"/>
          <w:sz w:val="52"/>
          <w:sz w:val="52"/>
          <w:szCs w:val="52"/>
          <w:rtl w:val="true"/>
          <w:lang w:bidi="ar-JO"/>
        </w:rPr>
        <w:t xml:space="preserve">العهد </w:t>
      </w:r>
      <w:r>
        <w:rPr>
          <w:rFonts w:cs="Simplified Arabic" w:ascii="Simplified Arabic" w:hAnsi="Simplified Arabic"/>
          <w:b/>
          <w:bCs/>
          <w:color w:val="0000CC"/>
          <w:sz w:val="52"/>
          <w:szCs w:val="52"/>
          <w:rtl w:val="true"/>
          <w:lang w:bidi="ar-JO"/>
        </w:rPr>
        <w:t>(</w:t>
      </w:r>
      <w:r>
        <w:rPr>
          <w:rFonts w:ascii="Simplified Arabic" w:hAnsi="Simplified Arabic" w:cs="Simplified Arabic"/>
          <w:b/>
          <w:b/>
          <w:bCs/>
          <w:color w:val="0000CC"/>
          <w:sz w:val="52"/>
          <w:sz w:val="52"/>
          <w:szCs w:val="52"/>
          <w:rtl w:val="true"/>
        </w:rPr>
        <w:t>عهدي</w:t>
      </w:r>
      <w:r>
        <w:rPr>
          <w:rFonts w:cs="Simplified Arabic" w:ascii="Simplified Arabic" w:hAnsi="Simplified Arabic"/>
          <w:b/>
          <w:bCs/>
          <w:color w:val="0000CC"/>
          <w:sz w:val="52"/>
          <w:szCs w:val="52"/>
          <w:rtl w:val="true"/>
        </w:rPr>
        <w:t>)</w:t>
      </w:r>
    </w:p>
    <w:p>
      <w:pPr>
        <w:pStyle w:val="Normal"/>
        <w:bidi w:val="1"/>
        <w:ind w:left="0" w:right="0" w:hanging="0"/>
        <w:jc w:val="center"/>
        <w:rPr/>
      </w:pPr>
      <w:r>
        <w:rPr>
          <w:rFonts w:cs="Simplified Arabic" w:ascii="Simplified Arabic" w:hAnsi="Simplified Arabic"/>
          <w:sz w:val="28"/>
          <w:szCs w:val="28"/>
          <w:rtl w:val="true"/>
        </w:rPr>
        <w:t>(</w:t>
      </w:r>
      <w:r>
        <w:rPr>
          <w:rFonts w:ascii="Simplified Arabic" w:hAnsi="Simplified Arabic" w:cs="Simplified Arabic"/>
          <w:sz w:val="28"/>
          <w:sz w:val="28"/>
          <w:szCs w:val="28"/>
          <w:rtl w:val="true"/>
        </w:rPr>
        <w:t>معرّب عن الفارسية</w:t>
      </w:r>
      <w:r>
        <w:rPr>
          <w:rFonts w:cs="Simplified Arabic" w:ascii="Simplified Arabic" w:hAnsi="Simplified Arabic"/>
          <w:sz w:val="28"/>
          <w:szCs w:val="28"/>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397"/>
        <w:jc w:val="both"/>
        <w:rPr>
          <w:rFonts w:ascii="Simplified Arabic" w:hAnsi="Simplified Arabic" w:cs="Simplified Arabic"/>
          <w:sz w:val="36"/>
          <w:szCs w:val="36"/>
        </w:rPr>
      </w:pP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نَّهُ وَإِنْ كَانَ الأُفُقُ الأَعْلَى خَالٍ مِنْ زُخْرُفِ الدُّنْيَا، وَلَكِنَّنَا تَرَكْنَا فِي خَزَائِنِ التَّوَكُّلِ وَالتَّفْوِيضِ مِيرَاثَاً مَرْغُوبَاً لاَ عِدْلَ لَهُ لِلْوَارِثِينَ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إِنَّنَا لَمْ نَتْرُكْ كَنْزَاً وَلَمْ نَزِدْ فِي الْمَشَقَّةِ وَالْعَنَاءِ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لَفِي الثَّرْوَةِ وَأَيْمُ اللهِ خَوْفَاً مَسْتُورَاً وَخَطَرَاً مَكْنُونَاً</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lang w:bidi="ar-JO"/>
        </w:rPr>
        <w:t>ا</w:t>
      </w:r>
      <w:r>
        <w:rPr>
          <w:rFonts w:ascii="Simplified Arabic" w:hAnsi="Simplified Arabic" w:cs="Simplified Arabic"/>
          <w:b/>
          <w:b/>
          <w:bCs/>
          <w:sz w:val="36"/>
          <w:sz w:val="36"/>
          <w:szCs w:val="36"/>
          <w:rtl w:val="true"/>
        </w:rPr>
        <w:t>نْظُرُوا ثُمَّ اذْكُرُوا مَا أَنْزَلَهُ الرَّحْمَنُ فِي الْفُرْقَانِ</w:t>
      </w:r>
      <w:r>
        <w:rPr>
          <w:rFonts w:ascii="Simplified Arabic" w:hAnsi="Simplified Arabic" w:cs="Simplified Arabic"/>
          <w:sz w:val="36"/>
          <w:sz w:val="36"/>
          <w:szCs w:val="36"/>
          <w:rtl w:val="true"/>
        </w:rPr>
        <w:t xml:space="preserve"> </w:t>
      </w:r>
      <w:r>
        <w:rPr>
          <w:rFonts w:ascii="Simplified Arabic" w:hAnsi="Simplified Arabic" w:cs="Simplified Arabic"/>
          <w:color w:val="006600"/>
          <w:sz w:val="36"/>
          <w:sz w:val="36"/>
          <w:szCs w:val="36"/>
          <w:rtl w:val="true"/>
          <w:lang w:bidi="ar-JO"/>
        </w:rPr>
        <w:t>﴿</w:t>
      </w:r>
      <w:r>
        <w:rPr>
          <w:rFonts w:ascii="Simplified Arabic" w:hAnsi="Simplified Arabic" w:cs="Simplified Arabic"/>
          <w:color w:val="006600"/>
          <w:sz w:val="36"/>
          <w:sz w:val="36"/>
          <w:szCs w:val="36"/>
          <w:rtl w:val="true"/>
        </w:rPr>
        <w:t>وَيْلٌ لِكُلِّ هُمَزَةٍ لُمَزَةٍ الَّذِي جَمَعَ مَالاً وَعَدَّدَهُ</w:t>
      </w:r>
      <w:r>
        <w:rPr>
          <w:rFonts w:ascii="Simplified Arabic" w:hAnsi="Simplified Arabic" w:cs="Simplified Arabic"/>
          <w:color w:val="006600"/>
          <w:sz w:val="36"/>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لَيْسَ لِثَرْوَةِ الْعَالَمِ وَفَاءٌ وَكُلُّ مَا يُدْرِكُهُ الْفَنَاءُ وَقَابِلٌ لِلتَّغْيِيرِ مَا كَانَ مُسْتَحَقَّاً لِلاعْتِن</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بِهِ وَلَنْ يَكُونَ إِلاَّ عَلَى قَدْرٍ مَعْلُومٍ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كَانَ مَقْصُودُ هَذَا الْمَظْلُومِ مِنْ تَحَمُّلِ الشَّدَائِدِ وَالْبَلاَيَا وَإِنْزَالِ الآيَاتِ وَإِظْهَارِ الْبَيِّنَاتِ إِخْمَاد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نَارِ الضَّغِينَةِ وَالْبَغْضَاءِ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عَسَى أَنْ تَتَنَوَّرَ آفَاقُ أَفْئِدَةِ أَهْلِ الْعَالَمِ بِنُورِ الاتِّفَاقِ وَتَفُوزَ بِالرَّاحَةِ الْحَقِيقِيَّةِ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وَمِنْ أُفُقِ اللَّوْحِ الإِلَهِيِّ يَلُوحُ وَيُشْرِقُ نَيِّرُ هَذَا الْبَيَانِ، وَعَلَى الْكُلِّ أَنْ يَكُونُوا نَاظِرِينَ إِلَيْهِ</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ind w:left="0" w:right="0" w:firstLine="397"/>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يَا أَهْلَ الْعَالَمِ أُوصِيكُمْ بِمَا يُؤَدِّي إِلَى ارْتِفَاعِ مَقَامَاتِكُمْ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تَمَسَّكُوا بِتَقْوَى اللهِ، وَتَشَبَّثُوا بِذَيْلِ الْمَعْرُوفِ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لْحَقُّ أَقُولُ إِنَّ اللِّسَانَ قَدْ خُلِقَ لِذِكْرِ الْخَيْرِ فَلاَ تُدَنِّسُوهُ بِالْقَوْلِ السَّيِّئِ</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عَفَا اللهُ عَمَّا سَلَفَ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وَيَجِبُ عَلَى الْجَمِيعِ بَعْدَ الآنِ أَنْ يَتَكَلَّمُوا بِمَا يَنْبَغِي، وَأَنْ يَجْتَنِبُوا اللَّعْنَ وَالطَّعْنَ وَمَا يَتَكَدَّرُ بِهِ الإِنْسَانُ فَإِنَّ مَقَامَ الإِنْسَانِ لَعَظِيمٌ وَمُنْذُ مُدَّةٍ ظَهَرَتْ هَذِهِ الْكَلِمَةُ الْعُلْيَا مِنْ مَخْزَنِ الْقَلَمِ الأَبْهَى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هَذَا الْيَوْمَ يَوْمٌ عَظِيمٌ وَمُبَارَكٌ وَكُلّ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مَا كَانَ مسْتُورَاً فِي الإِنْسَانِ فَإِنَّهُ قَدْ ظَهَرَ وَسَيْظَهَرُ مِنْ بَعْدُ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مَقَامَ الإِنْسَانِ عَظِيمٌ إِذَا تَمَسَّكَ بِالْحَقِّ وَالصِّدْقِ وَثَبَتَ عَلَى الأَمْرِ وَرَسَخَ</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الإِنْسَانَ الْحَقِيقِيَّ مَشْهُودٌ بِمَثَابَةِ السَّمَاءِ لَدَى الرَّحْمَنِ فَالشَّمْسُ وَالْقَمَرُ سَمْعُهُ وَبَصَرُهُ وَالنُّجُومُ أَخْلاَقُهُ الْمُنِيرَةُ الْفَاضِلَةُ وَمَقَامُهُ أَعْلَى الْمَقَامِ وَآثَارُهُ مُرَبِّيَةٌ لِعَالَمِ الإِمْكَانِ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كُلُّ مُقْبِلٍ وَجَدَ فِي هَذَا الْيَوْمِ عَرْفَ الْقَمِيصِ وَتَوَجَّهَ بِقَلْبٍ طَاهِرٍ إِلَى الأُفُقِ الأَعْلَى مَذْكُورٌ مِنْ أَهْلِ الْبَه</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فِي الصَّحِيفَةِ الْحَمْر</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w:t>
      </w:r>
      <w:r>
        <w:rPr>
          <w:rFonts w:cs="Simplified Arabic" w:ascii="Simplified Arabic" w:hAnsi="Simplified Arabic"/>
          <w:sz w:val="36"/>
          <w:szCs w:val="36"/>
          <w:rtl w:val="true"/>
        </w:rPr>
        <w:t>.</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خُذْ قَدَحَ عِنَايَتِي بِاسْمِي ثُمَّ اشْرَبْ مِنْهُ بِذِكْرِي الْعَزِيزِ الْبَدِيعِ</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ind w:left="0" w:right="0" w:firstLine="397"/>
        <w:jc w:val="both"/>
        <w:rPr>
          <w:rFonts w:ascii="Simplified Arabic" w:hAnsi="Simplified Arabic" w:cs="Simplified Arabic"/>
          <w:sz w:val="36"/>
          <w:szCs w:val="36"/>
        </w:rPr>
      </w:pPr>
      <w:r>
        <w:rPr>
          <w:rFonts w:ascii="Simplified Arabic" w:hAnsi="Simplified Arabic" w:cs="Simplified Arabic"/>
          <w:sz w:val="36"/>
          <w:sz w:val="36"/>
          <w:szCs w:val="36"/>
          <w:rtl w:val="true"/>
        </w:rPr>
        <w:t>يَا أَهْلَ الْعَالَمِ إِنَّ دِينَ اللهِ وُجِدَ مِنْ أَجْلِ الْمَحَبَّةِ وَالاتِّحَادِ فَلاَ تَجْعَلُوهُ سَبَبَ الْعَدَاوَةِ وَالاخْتِلاَفِ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فَقَدْ ثَبَتَ لَدَى أَصْحَابِ الْبَصَرِ وَأَهْلِ الْمَنْظَرِ الأَكْبَرِ نُزُولُ كُلِّ مَا هُوَ سَبَبُ حِفْظِ الْعِبَادِ وَعِلَّةُ رَاحَتِهِمْ وَاسْتِقْرَارِهِمْ مِنَ الْقَلَمِ الأَعْلَى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وَلَكِنَّ جُهَلاَءَ الأَرْضِ بِمَا أَنَّهُمْ رَبِيبُو النَّفْسِ وَالْهَوَسِ فَهُمْ غَافِلُونَ عَنْ ح</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ك</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مِ الْحَكِيمِ الْحَقِيقِيِّ الْبَالِغَةِ، وَنَاطِقُونَ وَعَامِلُونَ بِالظُّنُونِ وَالأَوْهَامِ</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397"/>
        <w:jc w:val="both"/>
        <w:rPr>
          <w:rFonts w:ascii="Simplified Arabic" w:hAnsi="Simplified Arabic" w:cs="Simplified Arabic"/>
          <w:sz w:val="36"/>
          <w:szCs w:val="36"/>
        </w:rPr>
      </w:pPr>
      <w:r>
        <w:rPr>
          <w:rFonts w:ascii="Simplified Arabic" w:hAnsi="Simplified Arabic" w:cs="Simplified Arabic"/>
          <w:sz w:val="36"/>
          <w:sz w:val="36"/>
          <w:szCs w:val="36"/>
          <w:rtl w:val="true"/>
        </w:rPr>
        <w:t>يَا أَوْلِيَاءَ اللهِ وَأُمَنَاء</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 إِنَّ الْمُلُوكَ مَظَاهِرُ قُدْرَةِ الْحَقِّ وَمَطَالِعُ عِزِّهِ وَثَرْوَتِهِ فَادْعُوا اللهَ بِحَقِّهِمْ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فَحُكُومَةُ الأَرْضِ قَدْ مُنَّ بِهَا عَلَيْهِمْ كَمَا اخْتَصَّ الْقُلُوبَ بِنَفْسِهِ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نَهَى اللهُ عَنِ النِّزَاعِ وَالْجِدَالِ </w:t>
      </w:r>
      <w:r>
        <w:rPr>
          <w:rFonts w:ascii="Simplified Arabic" w:hAnsi="Simplified Arabic" w:cs="Simplified Arabic"/>
          <w:b/>
          <w:b/>
          <w:bCs/>
          <w:sz w:val="36"/>
          <w:sz w:val="36"/>
          <w:szCs w:val="36"/>
          <w:rtl w:val="true"/>
        </w:rPr>
        <w:t>نَهْيَاً عَظِيمَاً فِي الْكِتَابِ هَذَا أَمْرُ اللهِ فِي هَذَا الظُّهُورِ الأَعْظَمِ وَعَصَمَهُ مِنْ حُكْمِ الْمَحْوِ وَزَيَّنَهُ بِطِرَازِ الإِثْبَاتِ</w:t>
      </w:r>
      <w:r>
        <w:rPr>
          <w:rFonts w:ascii="Simplified Arabic" w:hAnsi="Simplified Arabic" w:cs="Simplified Arabic"/>
          <w:sz w:val="36"/>
          <w:sz w:val="36"/>
          <w:szCs w:val="36"/>
          <w:rtl w:val="true"/>
        </w:rPr>
        <w:t xml:space="preserve"> إِنَّهُ هُوَ الْعَلِيمُ الْحَكِيمُ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إِنَّ مَظَاهِرَ الْحُكْمِ وَمَطَالِعَ الأَمْرِ الْمُزَيَّنِينَ بِطِرَازِ الْعَدْلِ وَالإِنْصَافِ يَلْزَمُ عَلَى الْكُلِّ إِعَانَةُ مِثْلِ تِلْكَ النُّفُوسِ </w:t>
      </w:r>
      <w:r>
        <w:rPr>
          <w:rFonts w:ascii="Simplified Arabic" w:hAnsi="Simplified Arabic" w:cs="Simplified Arabic"/>
          <w:b/>
          <w:b/>
          <w:bCs/>
          <w:sz w:val="36"/>
          <w:sz w:val="36"/>
          <w:szCs w:val="36"/>
          <w:rtl w:val="true"/>
        </w:rPr>
        <w:t>طُوبَى لِلأُمَر</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وَالْعُلَم</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فِي الْبَهَاءِ أُولَئِكَ أُمَنَائِي بَيْنَ عِبَادِي</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وَمَشَارِقُ أَحْكَامِي بَيْنَ خَلْقِي</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عَلَيْهِمْ بَهَائِي وَرَحْمَتِي وَفَضْلِي الَّذِي أَحَاطَ الْوُجُودَ</w:t>
      </w:r>
      <w:r>
        <w:rPr>
          <w:rFonts w:ascii="Simplified Arabic" w:hAnsi="Simplified Arabic" w:cs="Simplified Arabic"/>
          <w:sz w:val="36"/>
          <w:sz w:val="36"/>
          <w:szCs w:val="36"/>
          <w:rtl w:val="true"/>
        </w:rPr>
        <w:t xml:space="preserve"> قَدْ نُزِّلَ فِي الْكِتَابِ الأَقْدَسِ فِي هَذَا الْمَقَامِ مَا تَلْمَعُ مِنْ آفَاقِ كَلِمَاتِهِ أَنْوَارُ الْعَطَايَا الإِلَهِيَّةِ سَاطِعَةً وَمُشْرِقَةً</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397"/>
        <w:jc w:val="both"/>
        <w:rPr/>
      </w:pPr>
      <w:r>
        <w:rPr>
          <w:rFonts w:ascii="Simplified Arabic" w:hAnsi="Simplified Arabic" w:cs="Simplified Arabic"/>
          <w:sz w:val="36"/>
          <w:sz w:val="36"/>
          <w:szCs w:val="36"/>
          <w:rtl w:val="true"/>
        </w:rPr>
        <w:t>يَا أَغْصَانِي إِنَّ فِي الْوُجُودِ قُوَّةً عَظِيمَةً مَكْنُونَة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وَقُدْرَةً كَامِلَةً مَسْتُورَة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فَكُونُوا مُتَّجِهِينَ وَنَاظِرِينَ إِلَيْهَا وَلِلاتِّحَادِ مَعَهَا لاَ إِلَى الاخْتِلاَفَاتِ الظَّاهِرَةِ مِنْهَا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وَصِيَّةَ اللهِ هِيَ</w:t>
      </w:r>
      <w:r>
        <w:rPr>
          <w:rFonts w:cs="Simplified Arabic" w:ascii="Simplified Arabic" w:hAnsi="Simplified Arabic"/>
          <w:sz w:val="36"/>
          <w:szCs w:val="36"/>
          <w:rtl w:val="true"/>
        </w:rPr>
        <w:t xml:space="preserve">: </w:t>
      </w:r>
    </w:p>
    <w:p>
      <w:pPr>
        <w:pStyle w:val="Normal"/>
        <w:bidi w:val="1"/>
        <w:ind w:left="0" w:right="0" w:firstLine="397"/>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397"/>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أَنْ يَتَوَجَّهَ عُمُومُ الأَغْصَانِ وَالأَفْنَانِ وَالْمُنْتَسِبِينَ إِلَى الْغُصْنِ </w:t>
      </w:r>
      <w:r>
        <w:rPr>
          <w:rFonts w:ascii="Simplified Arabic" w:hAnsi="Simplified Arabic" w:cs="Simplified Arabic"/>
          <w:b/>
          <w:b/>
          <w:bCs/>
          <w:sz w:val="36"/>
          <w:sz w:val="36"/>
          <w:szCs w:val="36"/>
          <w:rtl w:val="true"/>
        </w:rPr>
        <w:t>الأَعْظَمِ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انْظُرُوا إِلَى مَا أَنْزَلْنَاهُ فِي كِتَابِي الأَقْدَسِ</w:t>
      </w:r>
      <w:r>
        <w:rPr>
          <w:rFonts w:cs="Simplified Arabic" w:ascii="Simplified Arabic" w:hAnsi="Simplified Arabic"/>
          <w:b/>
          <w:bCs/>
          <w:sz w:val="36"/>
          <w:szCs w:val="36"/>
          <w:rtl w:val="true"/>
        </w:rPr>
        <w:t xml:space="preserve">: </w:t>
      </w:r>
      <w:r>
        <w:rPr>
          <w:rFonts w:cs="Simplified Arabic" w:ascii="Simplified Arabic" w:hAnsi="Simplified Arabic"/>
          <w:b/>
          <w:bCs/>
          <w:sz w:val="36"/>
          <w:szCs w:val="36"/>
          <w:rtl w:val="true"/>
          <w:lang w:bidi="ar-JO"/>
        </w:rPr>
        <w:t>"</w:t>
      </w:r>
      <w:r>
        <w:rPr>
          <w:rFonts w:ascii="Simplified Arabic" w:hAnsi="Simplified Arabic" w:cs="Simplified Arabic"/>
          <w:b/>
          <w:b/>
          <w:bCs/>
          <w:sz w:val="36"/>
          <w:sz w:val="36"/>
          <w:szCs w:val="36"/>
          <w:rtl w:val="true"/>
        </w:rPr>
        <w:t>إِذَا غِيضَ بَحْرُ الْوِصَالِ، وَقُضِيَ كِتَابُ الْمَبْدَأِ فِي الْمَآلِ، تَوَجَّهُوا إِلَى مَنْ أَرَادَهُ اللهُ الَّذِي انْشَعَبَ مِنْ هَذَا الأَصْلِ الْقَدِيمِ</w:t>
      </w:r>
      <w:r>
        <w:rPr>
          <w:rFonts w:cs="Simplified Arabic" w:ascii="Simplified Arabic" w:hAnsi="Simplified Arabic"/>
          <w:b/>
          <w:bCs/>
          <w:sz w:val="36"/>
          <w:szCs w:val="36"/>
          <w:rtl w:val="true"/>
        </w:rPr>
        <w:t>.</w:t>
      </w:r>
      <w:r>
        <w:rPr>
          <w:rFonts w:cs="Simplified Arabic" w:ascii="Simplified Arabic" w:hAnsi="Simplified Arabic"/>
          <w:b/>
          <w:bCs/>
          <w:sz w:val="36"/>
          <w:szCs w:val="36"/>
          <w:rtl w:val="true"/>
          <w:lang w:bidi="ar-JO"/>
        </w:rPr>
        <w:t>"</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وَقَدْ</w:t>
      </w:r>
      <w:r>
        <w:rPr>
          <w:rFonts w:ascii="Simplified Arabic" w:hAnsi="Simplified Arabic" w:cs="Simplified Arabic"/>
          <w:sz w:val="36"/>
          <w:sz w:val="36"/>
          <w:szCs w:val="36"/>
          <w:rtl w:val="true"/>
        </w:rPr>
        <w:t xml:space="preserve"> كَانَ الْمَقْصُودُ مِنْ هَذِهِ الآيَةِ الْمُبَارَكَةِ الْغُصْنُ الأَعْظَمُ </w:t>
      </w:r>
      <w:r>
        <w:rPr>
          <w:rFonts w:ascii="Simplified Arabic" w:hAnsi="Simplified Arabic" w:cs="Simplified Arabic"/>
          <w:b/>
          <w:b/>
          <w:bCs/>
          <w:sz w:val="36"/>
          <w:sz w:val="36"/>
          <w:szCs w:val="36"/>
          <w:rtl w:val="true"/>
        </w:rPr>
        <w:t>كَذَلِكَ أَظْهَرْنَا الأَمْرَ فَضْلاً مِنْ عِنْدِنَا وَأَنَا الْفَضَّالُ الْكَرِيمُ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قَدْ قَدَّرَ اللهُ مَقَامَ الْغُصْنِ الأَكْبَرِ بَعْدَ مَقَامِهِ إِنَّهُ هُوَ الآمِرُ الْحَكِيمُ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قَد</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اصْطَفَيْنَا الأَكْبَرَ بَعْدَ الأَعْظَمِ أَمْرَاً مِنْ لَدُنْ عَلِيمٍ خَبِيرٍ</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مَحَبَّةُ الأَغْصَانِ وَاجِبَةٌ عَلَى الْكُلِّ، </w:t>
      </w:r>
      <w:r>
        <w:rPr>
          <w:rFonts w:ascii="Simplified Arabic" w:hAnsi="Simplified Arabic" w:cs="Simplified Arabic"/>
          <w:b/>
          <w:b/>
          <w:bCs/>
          <w:sz w:val="36"/>
          <w:sz w:val="36"/>
          <w:szCs w:val="36"/>
          <w:rtl w:val="true"/>
        </w:rPr>
        <w:t>وَلَكِنْ مَا قَدَّرَ اللهُ لَهُمْ حَقَّاً فِي أَمْوَالِ النَّاسِ</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firstLine="397"/>
        <w:jc w:val="both"/>
        <w:rPr>
          <w:rFonts w:ascii="Simplified Arabic" w:hAnsi="Simplified Arabic" w:cs="Simplified Arabic"/>
          <w:sz w:val="36"/>
          <w:szCs w:val="36"/>
        </w:rPr>
      </w:pPr>
      <w:r>
        <w:rPr>
          <w:rFonts w:ascii="Simplified Arabic" w:hAnsi="Simplified Arabic" w:cs="Simplified Arabic"/>
          <w:b/>
          <w:b/>
          <w:bCs/>
          <w:sz w:val="36"/>
          <w:sz w:val="36"/>
          <w:szCs w:val="36"/>
          <w:rtl w:val="true"/>
        </w:rPr>
        <w:t>يَا أَغْصَانِي وَأَفْنَانِي وَذَوِي قَرَابَتِي</w:t>
      </w:r>
      <w:r>
        <w:rPr>
          <w:rFonts w:cs="Simplified Arabic" w:ascii="Simplified Arabic" w:hAnsi="Simplified Arabic"/>
          <w:b/>
          <w:bCs/>
          <w:sz w:val="36"/>
          <w:szCs w:val="36"/>
          <w:rtl w:val="true"/>
          <w:lang w:bidi="ar-JO"/>
        </w:rPr>
        <w:t>:</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نُوصِيكُمْ بِتَقْوَى اللهِ وَبِمَعْرُوف</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وَبِمَا يَنْبَغِي وَبِمَا تَرْتَفِعُ بِهِ مَقَامَاتُكُمْ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الْحَقُّ أَقُولُ إِنَّ التَّقْوَى هِيَ الْقَائِدُ الأَعْظَمُ لِنُصْرَةِ أَمْرِ اللهِ وَالأَخْلاَق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وَالأَعْمَال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الطَّيِّبَة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َّاهِرَة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الْمَرْضِيَّة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كَانَتْ وَلاَ تَزَالُ كَالْجُنُودِ اللاَّئِقَةِ لِهَذَا الْقَائِدِ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يَا عِبَادِي لاَ تَجْعَلُوا أَسْبَابَ النّ</w:t>
      </w:r>
      <w:r>
        <w:rPr>
          <w:rFonts w:ascii="Simplified Arabic" w:hAnsi="Simplified Arabic" w:cs="Simplified Arabic"/>
          <w:sz w:val="36"/>
          <w:sz w:val="36"/>
          <w:szCs w:val="36"/>
          <w:rtl w:val="true"/>
          <w:lang w:bidi="ar-JO"/>
        </w:rPr>
        <w:t>َظْ</w:t>
      </w:r>
      <w:r>
        <w:rPr>
          <w:rFonts w:ascii="Simplified Arabic" w:hAnsi="Simplified Arabic" w:cs="Simplified Arabic"/>
          <w:sz w:val="36"/>
          <w:sz w:val="36"/>
          <w:szCs w:val="36"/>
          <w:rtl w:val="true"/>
        </w:rPr>
        <w:t>مِ سَبَبَ الاضْطِرَابِ وَالارْتِبَاكِ وَعِلَّة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الاتِّحَادِ لاَ تَجْعَلُوهَا عِلَّةَ الاخْتِلاَفِ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الأَمَلُ أَنْ يَتَّجِهَ أَهْلُ الْبَه</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 xml:space="preserve">ءِ إِلَى الْكَلِمَةِ الْمُبَارَكَةِ </w:t>
      </w:r>
      <w:r>
        <w:rPr>
          <w:rFonts w:ascii="Simplified Arabic" w:hAnsi="Simplified Arabic" w:cs="Simplified Arabic"/>
          <w:color w:val="006600"/>
          <w:sz w:val="36"/>
          <w:sz w:val="36"/>
          <w:szCs w:val="36"/>
          <w:rtl w:val="true"/>
          <w:lang w:bidi="ar-JO"/>
        </w:rPr>
        <w:t>﴿</w:t>
      </w:r>
      <w:r>
        <w:rPr>
          <w:rFonts w:ascii="Simplified Arabic" w:hAnsi="Simplified Arabic" w:cs="Simplified Arabic"/>
          <w:color w:val="006600"/>
          <w:sz w:val="36"/>
          <w:sz w:val="36"/>
          <w:szCs w:val="36"/>
          <w:rtl w:val="true"/>
        </w:rPr>
        <w:t>قُلْ كُلٌّ مِنْ عِنْدِ اللهِ</w:t>
      </w:r>
      <w:r>
        <w:rPr>
          <w:rFonts w:ascii="Simplified Arabic" w:hAnsi="Simplified Arabic" w:cs="Simplified Arabic"/>
          <w:color w:val="006600"/>
          <w:sz w:val="36"/>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وَهَذِهِ الْكَلِمَةُ الْعُلْيَا بِمَثَابَةِ الْمَاءِ لإِطْف</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نَارِ الضَّغِينَةِ وَالْبَغْضَاءِ الْمَكْنُونَةِ الْمَخْزُونَةِ فِي الْقُلُوبِ وَالصُّدُورِ وَإِنَّ الأَحْزَابَ الْمُخْتَلِفَةَ لَتَفُوزُ بِنُورِ الاتِّحَادِ الْحَقِيقِيِّ مِنْ هَذِهِ الْكَلِمَةِ الْوَاحِدَةِ</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إِنَّهُ يَقُولُ الْحَقَّ وَيَهْدِي السَّبِيلَ وَهُوَ الْمُقْتَدِرُ الْعَزِيزُ الْجَمِيلُ</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احْتِرَامُ الأَغْصَانِ وَرِعَايَتُهُمْ وَاجِبٌ عَلَى الْجَمِيعِ لإِعْزَازِ الأَمْرِ وَارْتِفَاعِ الْكَلِمَةِ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وَقَدْ ذُكِرَ فِي هَذَا الْحُكْمِ وَسُطِّرَ فِي كُتُبِ اللهِ مِنْ قَبْلُ وَمِنْ بَعْدُ </w:t>
      </w:r>
      <w:r>
        <w:rPr>
          <w:rFonts w:ascii="Simplified Arabic" w:hAnsi="Simplified Arabic" w:cs="Simplified Arabic"/>
          <w:b/>
          <w:b/>
          <w:bCs/>
          <w:sz w:val="36"/>
          <w:sz w:val="36"/>
          <w:szCs w:val="36"/>
          <w:rtl w:val="true"/>
        </w:rPr>
        <w:t>طُوبَى لِمَنْ فَازَ بِمَا أُمِرَ بِهِ مِنْ لَدُنْ آمِرٍ قَدِيمٍ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وَكَذَلِكَ احْتِرَامُ الْحَرَمِ وَآلِ اللهِ وَالأَفْنَانِ وَالْمُنْتَسِبِينَ وَنُوصِيكُمْ بِخِدْمَةِ الأُمَمِ وَإِصْلاَحِ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نُزِّلَ مِنْ مَلَكُوتِ بَيَانِ مَقْصُودِ الْعَالَمِينَ مَا هُوَ سَبَبُ حَيَاةِ الْعَالَمِ وَنَجَاة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الأُمَمِ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فَأَصْغُوا إِلَى نَصَائِحِ الْقَلَمِ الأَعْلَى بِالأُذُنِ الْحَقِيقِيَّةِ</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إِنَّهَا خَيْرٌ لَكُمْ عَمَّا عَلَى الأَرْضِ يَشْهَدُ بِذَلِكَ كِتَابِيَ الْعَزِيز</w:t>
      </w:r>
      <w:r>
        <w:rPr>
          <w:rFonts w:ascii="Simplified Arabic" w:hAnsi="Simplified Arabic" w:cs="Simplified Arabic"/>
          <w:b/>
          <w:b/>
          <w:bCs/>
          <w:sz w:val="36"/>
          <w:sz w:val="36"/>
          <w:szCs w:val="36"/>
          <w:rtl w:val="true"/>
          <w:lang w:bidi="ar-JO"/>
        </w:rPr>
        <w:t xml:space="preserve">ُ </w:t>
      </w:r>
      <w:r>
        <w:rPr>
          <w:rFonts w:ascii="Simplified Arabic" w:hAnsi="Simplified Arabic" w:cs="Simplified Arabic"/>
          <w:b/>
          <w:b/>
          <w:bCs/>
          <w:sz w:val="36"/>
          <w:sz w:val="36"/>
          <w:szCs w:val="36"/>
          <w:rtl w:val="true"/>
        </w:rPr>
        <w:t>الْبَدِيع</w:t>
      </w:r>
      <w:r>
        <w:rPr>
          <w:rFonts w:ascii="Simplified Arabic" w:hAnsi="Simplified Arabic" w:cs="Simplified Arabic"/>
          <w:b/>
          <w:b/>
          <w:bCs/>
          <w:sz w:val="36"/>
          <w:sz w:val="36"/>
          <w:szCs w:val="36"/>
          <w:rtl w:val="true"/>
          <w:lang w:bidi="ar-JO"/>
        </w:rPr>
        <w:t>ُ</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lang w:bidi="ar-JO"/>
      </w:rPr>
    </w:pPr>
    <w:r>
      <w:rPr>
        <w:rFonts w:ascii="Simplified Arabic" w:hAnsi="Simplified Arabic" w:cs="Simplified Arabic"/>
        <w:rtl w:val="true"/>
        <w:lang w:bidi="ar-JO"/>
      </w:rPr>
      <w:t xml:space="preserve">كتاب العهد </w:t>
    </w:r>
    <w:r>
      <w:rPr>
        <w:rFonts w:cs="Simplified Arabic" w:ascii="Simplified Arabic" w:hAnsi="Simplified Arabic"/>
        <w:rtl w:val="true"/>
        <w:lang w:bidi="ar-JO"/>
      </w:rPr>
      <w:t>(</w:t>
    </w:r>
    <w:r>
      <w:rPr>
        <w:rFonts w:ascii="Simplified Arabic" w:hAnsi="Simplified Arabic" w:cs="Simplified Arabic"/>
        <w:rtl w:val="true"/>
        <w:lang w:bidi="ar-JO"/>
      </w:rPr>
      <w:t>عهدي</w:t>
    </w:r>
    <w:r>
      <w:rPr>
        <w:rFonts w:cs="Simplified Arabic" w:ascii="Simplified Arabic" w:hAnsi="Simplified Arabic"/>
        <w:rtl w:val="true"/>
        <w:lang w:bidi="ar-JO"/>
      </w:rPr>
      <w:t xml:space="preserve">) – </w:t>
    </w:r>
    <w:r>
      <w:rPr>
        <w:rFonts w:ascii="Simplified Arabic" w:hAnsi="Simplified Arabic" w:cs="Simplified Arabic"/>
        <w:rtl w:val="true"/>
        <w:lang w:bidi="ar-JO"/>
      </w:rPr>
      <w:t xml:space="preserve">مجموعة من الواح حضرة بهاءالله </w:t>
    </w:r>
    <w:r>
      <w:rPr>
        <w:rFonts w:cs="Simplified Arabic" w:ascii="Simplified Arabic" w:hAnsi="Simplified Arabic"/>
        <w:rtl w:val="true"/>
        <w:lang w:bidi="ar-JO"/>
      </w:rPr>
      <w:t>(</w:t>
    </w:r>
    <w:r>
      <w:rPr>
        <w:rFonts w:ascii="Simplified Arabic" w:hAnsi="Simplified Arabic" w:cs="Simplified Arabic"/>
        <w:rtl w:val="true"/>
        <w:lang w:bidi="ar-JO"/>
      </w:rPr>
      <w:t>نزلت بعد كتاب الاقدس</w:t>
    </w:r>
    <w:r>
      <w:rPr>
        <w:rFonts w:cs="Simplified Arabic" w:ascii="Simplified Arabic" w:hAnsi="Simplified Arabic"/>
        <w:rtl w:val="true"/>
        <w:lang w:bidi="ar-JO"/>
      </w:rPr>
      <w:t xml:space="preserve">) – </w:t>
    </w:r>
    <w:r>
      <w:rPr>
        <w:rFonts w:ascii="Simplified Arabic" w:hAnsi="Simplified Arabic" w:cs="Simplified Arabic"/>
        <w:rtl w:val="true"/>
        <w:lang w:bidi="ar-JO"/>
      </w:rPr>
      <w:t xml:space="preserve">ص </w:t>
    </w:r>
    <w:r>
      <w:rPr>
        <w:rFonts w:cs="Simplified Arabic" w:ascii="Simplified Arabic" w:hAnsi="Simplified Arabic"/>
        <w:lang w:bidi="ar-JO"/>
      </w:rPr>
      <w:t>195</w:t>
    </w:r>
    <w:r>
      <w:rPr>
        <w:rFonts w:cs="Simplified Arabic" w:ascii="Simplified Arabic" w:hAnsi="Simplified Arabi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