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2B1BE" w14:textId="77777777" w:rsidR="002C400D" w:rsidRPr="00F367B9" w:rsidRDefault="005A767A" w:rsidP="005A767A">
      <w:pPr>
        <w:bidi/>
        <w:jc w:val="center"/>
        <w:rPr>
          <w:rFonts w:ascii="Simplified Arabic" w:hAnsi="Simplified Arabic" w:cs="Simplified Arabic"/>
          <w:b/>
          <w:bCs/>
          <w:color w:val="0000CC"/>
          <w:sz w:val="48"/>
          <w:szCs w:val="48"/>
          <w:rtl/>
          <w:lang w:bidi="fa-IR"/>
        </w:rPr>
      </w:pPr>
      <w:r>
        <w:rPr>
          <w:rFonts w:ascii="Simplified Arabic" w:hAnsi="Simplified Arabic" w:cs="Simplified Arabic"/>
          <w:b/>
          <w:bCs/>
          <w:color w:val="0000CC"/>
          <w:sz w:val="48"/>
          <w:szCs w:val="48"/>
          <w:rtl/>
          <w:lang w:bidi="fa-IR"/>
        </w:rPr>
        <w:t>بس</w:t>
      </w:r>
      <w:r>
        <w:rPr>
          <w:rFonts w:ascii="Simplified Arabic" w:hAnsi="Simplified Arabic" w:cs="Simplified Arabic" w:hint="cs"/>
          <w:b/>
          <w:bCs/>
          <w:color w:val="0000CC"/>
          <w:sz w:val="48"/>
          <w:szCs w:val="48"/>
          <w:rtl/>
          <w:lang w:bidi="fa-IR"/>
        </w:rPr>
        <w:t>مي</w:t>
      </w:r>
      <w:r w:rsidR="00D65561" w:rsidRPr="00F367B9">
        <w:rPr>
          <w:rFonts w:ascii="Simplified Arabic" w:hAnsi="Simplified Arabic" w:cs="Simplified Arabic"/>
          <w:b/>
          <w:bCs/>
          <w:color w:val="0000CC"/>
          <w:sz w:val="48"/>
          <w:szCs w:val="48"/>
          <w:rtl/>
          <w:lang w:bidi="fa-IR"/>
        </w:rPr>
        <w:t xml:space="preserve"> </w:t>
      </w:r>
      <w:r>
        <w:rPr>
          <w:rFonts w:ascii="Simplified Arabic" w:hAnsi="Simplified Arabic" w:cs="Simplified Arabic" w:hint="cs"/>
          <w:b/>
          <w:bCs/>
          <w:color w:val="0000CC"/>
          <w:sz w:val="48"/>
          <w:szCs w:val="48"/>
          <w:rtl/>
          <w:lang w:bidi="fa-IR"/>
        </w:rPr>
        <w:t>الناطق الحكيم</w:t>
      </w:r>
    </w:p>
    <w:p w14:paraId="7BA9ADF2" w14:textId="77777777" w:rsidR="00D65561" w:rsidRPr="00F367B9" w:rsidRDefault="00D65561" w:rsidP="00D65561">
      <w:pPr>
        <w:bidi/>
        <w:jc w:val="both"/>
        <w:rPr>
          <w:rFonts w:ascii="Simplified Arabic" w:hAnsi="Simplified Arabic" w:cs="Simplified Arabic"/>
          <w:b/>
          <w:bCs/>
          <w:color w:val="000000"/>
          <w:sz w:val="36"/>
          <w:szCs w:val="36"/>
          <w:rtl/>
          <w:lang w:bidi="fa-IR"/>
        </w:rPr>
      </w:pPr>
    </w:p>
    <w:p w14:paraId="37831AA5" w14:textId="77777777" w:rsidR="00A428DF" w:rsidRDefault="00A428DF" w:rsidP="00A428DF">
      <w:pPr>
        <w:bidi/>
        <w:jc w:val="both"/>
        <w:rPr>
          <w:rFonts w:ascii="Simplified Arabic" w:hAnsi="Simplified Arabic" w:cs="Simplified Arabic"/>
          <w:color w:val="000000"/>
          <w:sz w:val="36"/>
          <w:szCs w:val="36"/>
          <w:rtl/>
          <w:lang w:bidi="fa-IR"/>
        </w:rPr>
      </w:pPr>
    </w:p>
    <w:p w14:paraId="3BA1FDFD" w14:textId="77777777" w:rsidR="005D0105" w:rsidRDefault="005A767A" w:rsidP="005D0105">
      <w:pPr>
        <w:bidi/>
        <w:jc w:val="both"/>
        <w:rPr>
          <w:rFonts w:ascii="Simplified Arabic" w:hAnsi="Simplified Arabic" w:cs="Simplified Arabic"/>
          <w:color w:val="000000"/>
          <w:sz w:val="36"/>
          <w:szCs w:val="36"/>
          <w:rtl/>
          <w:lang w:bidi="fa-IR"/>
        </w:rPr>
      </w:pPr>
      <w:r w:rsidRPr="005A767A">
        <w:rPr>
          <w:rFonts w:ascii="Simplified Arabic" w:hAnsi="Simplified Arabic" w:cs="Simplified Arabic" w:hint="cs"/>
          <w:color w:val="000000"/>
          <w:sz w:val="36"/>
          <w:szCs w:val="36"/>
          <w:rtl/>
          <w:lang w:bidi="fa-IR"/>
        </w:rPr>
        <w:t xml:space="preserve">كتاب أنزله مالك الملكوت لمن آمن </w:t>
      </w:r>
      <w:r w:rsidR="005D0105">
        <w:rPr>
          <w:rFonts w:ascii="Simplified Arabic" w:hAnsi="Simplified Arabic" w:cs="Simplified Arabic" w:hint="cs"/>
          <w:color w:val="000000"/>
          <w:sz w:val="36"/>
          <w:szCs w:val="36"/>
          <w:rtl/>
          <w:lang w:bidi="fa-IR"/>
        </w:rPr>
        <w:t>بالله</w:t>
      </w:r>
      <w:r w:rsidRPr="005A767A">
        <w:rPr>
          <w:rFonts w:ascii="Simplified Arabic" w:hAnsi="Simplified Arabic" w:cs="Simplified Arabic" w:hint="cs"/>
          <w:color w:val="000000"/>
          <w:sz w:val="36"/>
          <w:szCs w:val="36"/>
          <w:rtl/>
          <w:lang w:bidi="fa-IR"/>
        </w:rPr>
        <w:t xml:space="preserve"> الفرد الخبير قد حضر إسمك لدى المظلوم</w:t>
      </w:r>
      <w:r w:rsidR="005D0105">
        <w:rPr>
          <w:rFonts w:ascii="Simplified Arabic" w:hAnsi="Simplified Arabic" w:cs="Simplified Arabic" w:hint="cs"/>
          <w:color w:val="000000"/>
          <w:sz w:val="36"/>
          <w:szCs w:val="36"/>
          <w:rtl/>
          <w:lang w:bidi="fa-IR"/>
        </w:rPr>
        <w:t>،</w:t>
      </w:r>
      <w:r w:rsidRPr="005A767A">
        <w:rPr>
          <w:rFonts w:ascii="Simplified Arabic" w:hAnsi="Simplified Arabic" w:cs="Simplified Arabic" w:hint="cs"/>
          <w:color w:val="000000"/>
          <w:sz w:val="36"/>
          <w:szCs w:val="36"/>
          <w:rtl/>
          <w:lang w:bidi="fa-IR"/>
        </w:rPr>
        <w:t xml:space="preserve"> ذكرك بما لا يعادله شيء من الأشياء ولا يمنعه من في السّموات والأرضين </w:t>
      </w:r>
    </w:p>
    <w:p w14:paraId="5099A8C7" w14:textId="77777777" w:rsidR="005D0105" w:rsidRDefault="005D0105" w:rsidP="005D0105">
      <w:pPr>
        <w:bidi/>
        <w:jc w:val="both"/>
        <w:rPr>
          <w:rFonts w:ascii="Simplified Arabic" w:hAnsi="Simplified Arabic" w:cs="Simplified Arabic"/>
          <w:color w:val="000000"/>
          <w:sz w:val="36"/>
          <w:szCs w:val="36"/>
          <w:rtl/>
          <w:lang w:bidi="fa-IR"/>
        </w:rPr>
      </w:pPr>
    </w:p>
    <w:p w14:paraId="31ECBA47" w14:textId="77777777" w:rsidR="005D0105" w:rsidRDefault="005A767A" w:rsidP="005D0105">
      <w:pPr>
        <w:bidi/>
        <w:jc w:val="both"/>
        <w:rPr>
          <w:rFonts w:ascii="Simplified Arabic" w:hAnsi="Simplified Arabic" w:cs="Simplified Arabic"/>
          <w:color w:val="000000"/>
          <w:sz w:val="36"/>
          <w:szCs w:val="36"/>
          <w:rtl/>
          <w:lang w:bidi="fa-IR"/>
        </w:rPr>
      </w:pPr>
      <w:r w:rsidRPr="005A767A">
        <w:rPr>
          <w:rFonts w:ascii="Simplified Arabic" w:hAnsi="Simplified Arabic" w:cs="Simplified Arabic" w:hint="cs"/>
          <w:color w:val="000000"/>
          <w:sz w:val="36"/>
          <w:szCs w:val="36"/>
          <w:rtl/>
          <w:lang w:bidi="fa-IR"/>
        </w:rPr>
        <w:t xml:space="preserve">يا محمّد اذكر إذ أتى محمّد رسول الله أعرض عنه العباد واعترض عليه كلّ غافل مريب قد ظهر وأظهر ما كان مكنونا في العلم وأنزل من سماء العطاء آيات لا تقوم معها جنود الأوّلين والآخرين قل يا قوم </w:t>
      </w:r>
      <w:r w:rsidR="00F8355E">
        <w:rPr>
          <w:rFonts w:ascii="Simplified Arabic" w:hAnsi="Simplified Arabic" w:cs="Simplified Arabic" w:hint="cs"/>
          <w:color w:val="000000"/>
          <w:sz w:val="36"/>
          <w:szCs w:val="36"/>
          <w:rtl/>
          <w:lang w:bidi="fa-IR"/>
        </w:rPr>
        <w:t>إتّقوا الله ولا تتّبعوا الذّين أنكروا حجّة الله وبرهانه وارتكبوا ما ناح به كلّ عالم بصير وكلّ عارف خبير نسئل الله تبارك وتعالى أن يحفظك ويؤيّدك بجنود الغيب والشّهادة إنّه هو المقتدر على ما يشاء بقوله العزيز البديع إيّاك أن تحزنك مقالات الذّين كفروا بيوم الدّين إذا فزت بلوحي وسمعت ندآئي قل إلهي إلهي لك الحمد بما نوّرت قلبي ب</w:t>
      </w:r>
      <w:r w:rsidR="005D0105">
        <w:rPr>
          <w:rFonts w:ascii="Simplified Arabic" w:hAnsi="Simplified Arabic" w:cs="Simplified Arabic" w:hint="cs"/>
          <w:color w:val="000000"/>
          <w:sz w:val="36"/>
          <w:szCs w:val="36"/>
          <w:rtl/>
          <w:lang w:bidi="fa-IR"/>
        </w:rPr>
        <w:t>نور معرفتك وأنزلت لي ما لا تنقطع</w:t>
      </w:r>
      <w:r w:rsidR="00F8355E">
        <w:rPr>
          <w:rFonts w:ascii="Simplified Arabic" w:hAnsi="Simplified Arabic" w:cs="Simplified Arabic" w:hint="cs"/>
          <w:color w:val="000000"/>
          <w:sz w:val="36"/>
          <w:szCs w:val="36"/>
          <w:rtl/>
          <w:lang w:bidi="fa-IR"/>
        </w:rPr>
        <w:t xml:space="preserve"> آثاره بدوام أسمائك الحسنى وصفاتك العليا إنّك أنت الفضّال الكريم</w:t>
      </w:r>
      <w:r w:rsidR="00A428DF">
        <w:rPr>
          <w:rFonts w:ascii="Simplified Arabic" w:hAnsi="Simplified Arabic" w:cs="Simplified Arabic" w:hint="cs"/>
          <w:color w:val="000000"/>
          <w:sz w:val="36"/>
          <w:szCs w:val="36"/>
          <w:rtl/>
          <w:lang w:bidi="fa-IR"/>
        </w:rPr>
        <w:t xml:space="preserve"> </w:t>
      </w:r>
    </w:p>
    <w:p w14:paraId="61B3036B" w14:textId="77777777" w:rsidR="005D0105" w:rsidRDefault="005D0105" w:rsidP="005D0105">
      <w:pPr>
        <w:bidi/>
        <w:jc w:val="both"/>
        <w:rPr>
          <w:rFonts w:ascii="Simplified Arabic" w:hAnsi="Simplified Arabic" w:cs="Simplified Arabic"/>
          <w:color w:val="000000"/>
          <w:sz w:val="36"/>
          <w:szCs w:val="36"/>
          <w:rtl/>
          <w:lang w:bidi="fa-IR"/>
        </w:rPr>
      </w:pPr>
    </w:p>
    <w:p w14:paraId="2B97009B" w14:textId="77777777" w:rsidR="00D65561" w:rsidRPr="00F367B9" w:rsidRDefault="00A428DF" w:rsidP="005D0105">
      <w:pPr>
        <w:bidi/>
        <w:jc w:val="both"/>
        <w:rPr>
          <w:rFonts w:ascii="Simplified Arabic" w:hAnsi="Simplified Arabic" w:cs="Simplified Arabic"/>
          <w:color w:val="000000"/>
          <w:sz w:val="36"/>
          <w:szCs w:val="36"/>
          <w:rtl/>
          <w:lang w:bidi="fa-IR"/>
        </w:rPr>
      </w:pPr>
      <w:r>
        <w:rPr>
          <w:rFonts w:ascii="Simplified Arabic" w:hAnsi="Simplified Arabic" w:cs="Simplified Arabic" w:hint="cs"/>
          <w:color w:val="000000"/>
          <w:sz w:val="36"/>
          <w:szCs w:val="36"/>
          <w:rtl/>
          <w:lang w:bidi="fa-IR"/>
        </w:rPr>
        <w:t xml:space="preserve">البهاء اللامع من هذا الأفق والنّور السّاطع من هذا المقام الكريم عليك وعلى الذّين ما نقضوا عهدي وما أنكروا حجّتي الّتي أحاطت الوجود من الأوّلين والآخرين </w:t>
      </w:r>
      <w:r w:rsidR="00D65561" w:rsidRPr="00F367B9">
        <w:rPr>
          <w:rFonts w:ascii="Simplified Arabic" w:hAnsi="Simplified Arabic" w:cs="Simplified Arabic"/>
          <w:color w:val="000000"/>
          <w:sz w:val="36"/>
          <w:szCs w:val="36"/>
          <w:rtl/>
          <w:lang w:bidi="fa-IR"/>
        </w:rPr>
        <w:t xml:space="preserve">إتّقوا الله يا ملأ الأرض </w:t>
      </w:r>
      <w:r w:rsidR="000F03FD" w:rsidRPr="00F367B9">
        <w:rPr>
          <w:rFonts w:ascii="Simplified Arabic" w:hAnsi="Simplified Arabic" w:cs="Simplified Arabic"/>
          <w:color w:val="000000"/>
          <w:sz w:val="36"/>
          <w:szCs w:val="36"/>
          <w:rtl/>
          <w:lang w:bidi="fa-IR"/>
        </w:rPr>
        <w:t>ولا تظنّوا في ما أذكر</w:t>
      </w:r>
      <w:r>
        <w:rPr>
          <w:rFonts w:ascii="Simplified Arabic" w:hAnsi="Simplified Arabic" w:cs="Simplified Arabic"/>
          <w:color w:val="000000"/>
          <w:sz w:val="36"/>
          <w:szCs w:val="36"/>
          <w:rtl/>
          <w:lang w:bidi="fa-IR"/>
        </w:rPr>
        <w:t xml:space="preserve">ناه في اللّوح باسم الرَّام </w:t>
      </w:r>
      <w:r w:rsidR="000F03FD" w:rsidRPr="00F367B9">
        <w:rPr>
          <w:rFonts w:ascii="Simplified Arabic" w:hAnsi="Simplified Arabic" w:cs="Simplified Arabic"/>
          <w:color w:val="000000"/>
          <w:sz w:val="36"/>
          <w:szCs w:val="36"/>
          <w:rtl/>
          <w:lang w:bidi="fa-IR"/>
        </w:rPr>
        <w:t xml:space="preserve">الّذي يشربون منه </w:t>
      </w:r>
      <w:r w:rsidR="000F03FD" w:rsidRPr="00F367B9">
        <w:rPr>
          <w:rFonts w:ascii="Simplified Arabic" w:hAnsi="Simplified Arabic" w:cs="Simplified Arabic"/>
          <w:color w:val="000000"/>
          <w:sz w:val="36"/>
          <w:szCs w:val="36"/>
          <w:rtl/>
          <w:lang w:bidi="fa-IR"/>
        </w:rPr>
        <w:lastRenderedPageBreak/>
        <w:t>النّاس ويذهب به عقولهم ويغيّر فطرتهم ويبدّل نورهم ويكدّر صفائهم بل نريد من هذا الرَّام رَام الّذي يزداد به حبّ الله وحبّ أصفيائه وحبّ أوليائه ويحدث في الصّدور نار</w:t>
      </w:r>
      <w:r>
        <w:rPr>
          <w:rFonts w:ascii="Simplified Arabic" w:hAnsi="Simplified Arabic" w:cs="Simplified Arabic"/>
          <w:color w:val="000000"/>
          <w:sz w:val="36"/>
          <w:szCs w:val="36"/>
          <w:rtl/>
          <w:lang w:bidi="fa-IR"/>
        </w:rPr>
        <w:t xml:space="preserve"> الله وحبّه ثمّ عزّه وكبريائه ف</w:t>
      </w:r>
      <w:r>
        <w:rPr>
          <w:rFonts w:ascii="Simplified Arabic" w:hAnsi="Simplified Arabic" w:cs="Simplified Arabic" w:hint="cs"/>
          <w:color w:val="000000"/>
          <w:sz w:val="36"/>
          <w:szCs w:val="36"/>
          <w:rtl/>
          <w:lang w:bidi="fa-IR"/>
        </w:rPr>
        <w:t>إ</w:t>
      </w:r>
      <w:r w:rsidR="000F03FD" w:rsidRPr="00F367B9">
        <w:rPr>
          <w:rFonts w:ascii="Simplified Arabic" w:hAnsi="Simplified Arabic" w:cs="Simplified Arabic"/>
          <w:color w:val="000000"/>
          <w:sz w:val="36"/>
          <w:szCs w:val="36"/>
          <w:rtl/>
          <w:lang w:bidi="fa-IR"/>
        </w:rPr>
        <w:t xml:space="preserve">نّه من رَام الّذي لو يشرب أحد قطرة منه ليجذبه </w:t>
      </w:r>
      <w:r w:rsidR="00DA1EBE" w:rsidRPr="00F367B9">
        <w:rPr>
          <w:rFonts w:ascii="Simplified Arabic" w:hAnsi="Simplified Arabic" w:cs="Simplified Arabic"/>
          <w:color w:val="000000"/>
          <w:sz w:val="36"/>
          <w:szCs w:val="36"/>
          <w:rtl/>
          <w:lang w:bidi="fa-IR"/>
        </w:rPr>
        <w:t xml:space="preserve">إلى ساحة القدس والقرب ويبلغه إلى لقاء الله الملك العزيز الجميل وإنّه لَرَام الّذي به </w:t>
      </w:r>
      <w:r w:rsidR="00811DA2" w:rsidRPr="00F367B9">
        <w:rPr>
          <w:rFonts w:ascii="Simplified Arabic" w:hAnsi="Simplified Arabic" w:cs="Simplified Arabic"/>
          <w:color w:val="000000"/>
          <w:sz w:val="36"/>
          <w:szCs w:val="36"/>
          <w:rtl/>
          <w:lang w:bidi="fa-IR"/>
        </w:rPr>
        <w:t>يمحو عن صدور العاشقين إشارات التّحديد ويثبث آيات التّوحيد والتّجريد ويدخلهم في سرادق المعشوق بين يدي</w:t>
      </w:r>
      <w:r>
        <w:rPr>
          <w:rFonts w:ascii="Simplified Arabic" w:hAnsi="Simplified Arabic" w:cs="Simplified Arabic" w:hint="cs"/>
          <w:color w:val="000000"/>
          <w:sz w:val="36"/>
          <w:szCs w:val="36"/>
          <w:rtl/>
          <w:lang w:bidi="fa-IR"/>
        </w:rPr>
        <w:t>ّ</w:t>
      </w:r>
      <w:r w:rsidR="00811DA2" w:rsidRPr="00F367B9">
        <w:rPr>
          <w:rFonts w:ascii="Simplified Arabic" w:hAnsi="Simplified Arabic" w:cs="Simplified Arabic"/>
          <w:color w:val="000000"/>
          <w:sz w:val="36"/>
          <w:szCs w:val="36"/>
          <w:rtl/>
          <w:lang w:bidi="fa-IR"/>
        </w:rPr>
        <w:t xml:space="preserve"> الله الملك المهيمن الغفور الكريم وإنّا أردنا من هذا الرَّام كوثر الله وفيضه وسلسبيل الله وتسنيمه وخمر الله وعنايته كما نزل من هذا الفرقان إن أنتم من العارفين قال وقوله الحقّ</w:t>
      </w:r>
      <w:r w:rsidR="00F842AA">
        <w:rPr>
          <w:rFonts w:ascii="Simplified Arabic" w:hAnsi="Simplified Arabic" w:cs="Simplified Arabic"/>
          <w:color w:val="000000"/>
          <w:sz w:val="36"/>
          <w:szCs w:val="36"/>
          <w:lang w:bidi="fa-IR"/>
        </w:rPr>
        <w:t>:</w:t>
      </w:r>
      <w:r w:rsidR="00811DA2" w:rsidRPr="00F367B9">
        <w:rPr>
          <w:rFonts w:ascii="Simplified Arabic" w:hAnsi="Simplified Arabic" w:cs="Simplified Arabic"/>
          <w:color w:val="000000"/>
          <w:sz w:val="36"/>
          <w:szCs w:val="36"/>
          <w:rtl/>
          <w:lang w:bidi="fa-IR"/>
        </w:rPr>
        <w:t xml:space="preserve"> </w:t>
      </w:r>
      <w:r w:rsidR="00F842AA" w:rsidRPr="00A428DF">
        <w:rPr>
          <w:rFonts w:ascii="Simplified Arabic" w:hAnsi="Simplified Arabic" w:cs="Simplified Arabic"/>
          <w:sz w:val="36"/>
          <w:szCs w:val="36"/>
          <w:rtl/>
        </w:rPr>
        <w:t>﴿</w:t>
      </w:r>
      <w:r w:rsidR="00F842AA">
        <w:rPr>
          <w:rFonts w:ascii="Simplified Arabic" w:hAnsi="Simplified Arabic" w:cs="Simplified Arabic"/>
          <w:color w:val="006600"/>
          <w:sz w:val="36"/>
          <w:szCs w:val="36"/>
          <w:rtl/>
          <w:lang w:bidi="fa-IR"/>
        </w:rPr>
        <w:t>خَمْرٍ لِذَّةٍ لِلْشَّارِبِيْنَ</w:t>
      </w:r>
      <w:r w:rsidR="00811DA2" w:rsidRPr="00A428DF">
        <w:rPr>
          <w:rFonts w:ascii="Simplified Arabic" w:hAnsi="Simplified Arabic" w:cs="Simplified Arabic"/>
          <w:sz w:val="36"/>
          <w:szCs w:val="36"/>
          <w:rtl/>
        </w:rPr>
        <w:t>﴾</w:t>
      </w:r>
      <w:r w:rsidR="00811DA2" w:rsidRPr="00F367B9">
        <w:rPr>
          <w:rFonts w:ascii="Simplified Arabic" w:hAnsi="Simplified Arabic" w:cs="Simplified Arabic"/>
          <w:color w:val="000000"/>
          <w:sz w:val="36"/>
          <w:szCs w:val="36"/>
          <w:rtl/>
          <w:lang w:bidi="fa-IR"/>
        </w:rPr>
        <w:t xml:space="preserve"> وما أراد من هذا الخمر إلّا ما أذكرناه لكم يا ملأ الموقنين إيّاكم أن تبدّلوا خمر الله بخمر أنفسكم لأنّها يخامر العقل ويقلّب الوجه عن وجه الله العزيز البديع المنيع وأنتم لا تتقرّبوا بها لأنّها حُرِّمَت عليكم من لدى الله العليّ العظيم </w:t>
      </w:r>
    </w:p>
    <w:sectPr w:rsidR="00D65561" w:rsidRPr="00F367B9"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CE1D5" w14:textId="77777777" w:rsidR="00831E40" w:rsidRDefault="00831E40">
      <w:r>
        <w:separator/>
      </w:r>
    </w:p>
  </w:endnote>
  <w:endnote w:type="continuationSeparator" w:id="0">
    <w:p w14:paraId="2177C1C0" w14:textId="77777777" w:rsidR="00831E40" w:rsidRDefault="0083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10909" w14:textId="77777777" w:rsidR="00C04E3F" w:rsidRDefault="00C04E3F" w:rsidP="005D0105">
    <w:pPr>
      <w:pStyle w:val="Footer"/>
      <w:tabs>
        <w:tab w:val="center" w:pos="4320"/>
      </w:tabs>
      <w:bidi/>
    </w:pPr>
    <w:r>
      <w:tab/>
    </w:r>
    <w:r>
      <w:fldChar w:fldCharType="begin"/>
    </w:r>
    <w:r>
      <w:instrText xml:space="preserve"> PAGE   \* MERGEFORMAT </w:instrText>
    </w:r>
    <w:r>
      <w:fldChar w:fldCharType="separate"/>
    </w:r>
    <w:r w:rsidR="005D0105">
      <w:rPr>
        <w:noProof/>
        <w:rtl/>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C8D8B" w14:textId="77777777" w:rsidR="00831E40" w:rsidRDefault="00831E40">
      <w:r>
        <w:separator/>
      </w:r>
    </w:p>
  </w:footnote>
  <w:footnote w:type="continuationSeparator" w:id="0">
    <w:p w14:paraId="153DB078" w14:textId="77777777" w:rsidR="00831E40" w:rsidRDefault="00831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26EC4"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003A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81CD2" w14:textId="77777777" w:rsidR="00C04E3F" w:rsidRPr="00F367B9" w:rsidRDefault="00F76DDA" w:rsidP="005A767A">
    <w:pPr>
      <w:pStyle w:val="Header"/>
      <w:bidi/>
      <w:ind w:right="360"/>
      <w:rPr>
        <w:rFonts w:ascii="Simplified Arabic" w:hAnsi="Simplified Arabic" w:cs="Simplified Arabic"/>
        <w:b/>
        <w:bCs/>
        <w:color w:val="0000CC"/>
        <w:lang w:bidi="ar-JO"/>
      </w:rPr>
    </w:pPr>
    <w:r w:rsidRPr="00F76DDA">
      <w:rPr>
        <w:rFonts w:ascii="Simplified Arabic" w:hAnsi="Simplified Arabic" w:cs="Simplified Arabic"/>
        <w:b/>
        <w:bCs/>
        <w:color w:val="0000CC"/>
        <w:rtl/>
        <w:lang w:bidi="ar-JO"/>
      </w:rPr>
      <w:t xml:space="preserve">لوح رام (الخمر) - حضرة بهاءالله </w:t>
    </w:r>
    <w:r w:rsidR="005A767A">
      <w:rPr>
        <w:rFonts w:ascii="Simplified Arabic" w:hAnsi="Simplified Arabic" w:cs="Simplified Arabic"/>
        <w:b/>
        <w:bCs/>
        <w:color w:val="0000CC"/>
        <w:rtl/>
        <w:lang w:bidi="ar-JO"/>
      </w:rPr>
      <w:t>–</w:t>
    </w:r>
    <w:r w:rsidRPr="00F76DDA">
      <w:rPr>
        <w:rFonts w:ascii="Simplified Arabic" w:hAnsi="Simplified Arabic" w:cs="Simplified Arabic"/>
        <w:b/>
        <w:bCs/>
        <w:color w:val="0000CC"/>
        <w:rtl/>
        <w:lang w:bidi="ar-JO"/>
      </w:rPr>
      <w:t xml:space="preserve"> </w:t>
    </w:r>
    <w:r w:rsidR="005A767A">
      <w:rPr>
        <w:rFonts w:ascii="Simplified Arabic" w:hAnsi="Simplified Arabic" w:cs="Simplified Arabic" w:hint="cs"/>
        <w:b/>
        <w:bCs/>
        <w:color w:val="0000CC"/>
        <w:rtl/>
        <w:lang w:bidi="ar-JO"/>
      </w:rPr>
      <w:t>مجموعه صد جلدى، شماره 81</w:t>
    </w:r>
    <w:r w:rsidRPr="00F76DDA">
      <w:rPr>
        <w:rFonts w:ascii="Simplified Arabic" w:hAnsi="Simplified Arabic" w:cs="Simplified Arabic"/>
        <w:b/>
        <w:bCs/>
        <w:color w:val="0000CC"/>
        <w:rtl/>
        <w:lang w:bidi="ar-JO"/>
      </w:rPr>
      <w:t xml:space="preserve">، </w:t>
    </w:r>
    <w:r w:rsidR="005A767A">
      <w:rPr>
        <w:rFonts w:ascii="Simplified Arabic" w:hAnsi="Simplified Arabic" w:cs="Simplified Arabic" w:hint="cs"/>
        <w:b/>
        <w:bCs/>
        <w:color w:val="0000CC"/>
        <w:rtl/>
        <w:lang w:bidi="ar-JO"/>
      </w:rPr>
      <w:t xml:space="preserve">صفحه 48 </w:t>
    </w:r>
    <w:r w:rsidR="005A767A">
      <w:rPr>
        <w:rFonts w:ascii="Simplified Arabic" w:hAnsi="Simplified Arabic" w:cs="Simplified Arabic"/>
        <w:b/>
        <w:bCs/>
        <w:color w:val="0000CC"/>
        <w:rtl/>
        <w:lang w:bidi="ar-JO"/>
      </w:rPr>
      <w:t>–</w:t>
    </w:r>
    <w:r w:rsidR="005A767A">
      <w:rPr>
        <w:rFonts w:ascii="Simplified Arabic" w:hAnsi="Simplified Arabic" w:cs="Simplified Arabic" w:hint="cs"/>
        <w:b/>
        <w:bCs/>
        <w:color w:val="0000CC"/>
        <w:rtl/>
        <w:lang w:bidi="ar-JO"/>
      </w:rPr>
      <w:t xml:space="preserve"> 51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F03FD"/>
    <w:rsid w:val="001562FF"/>
    <w:rsid w:val="00167C97"/>
    <w:rsid w:val="001B4B21"/>
    <w:rsid w:val="001E7E51"/>
    <w:rsid w:val="00222D97"/>
    <w:rsid w:val="00223451"/>
    <w:rsid w:val="0029290F"/>
    <w:rsid w:val="002C400D"/>
    <w:rsid w:val="002C4949"/>
    <w:rsid w:val="0036711A"/>
    <w:rsid w:val="003B5A52"/>
    <w:rsid w:val="00404234"/>
    <w:rsid w:val="00467945"/>
    <w:rsid w:val="004735E8"/>
    <w:rsid w:val="004B7FE8"/>
    <w:rsid w:val="004E4515"/>
    <w:rsid w:val="00511085"/>
    <w:rsid w:val="00557669"/>
    <w:rsid w:val="005813A2"/>
    <w:rsid w:val="00594506"/>
    <w:rsid w:val="00595516"/>
    <w:rsid w:val="005A5019"/>
    <w:rsid w:val="005A767A"/>
    <w:rsid w:val="005B2FF1"/>
    <w:rsid w:val="005D0105"/>
    <w:rsid w:val="005E79BF"/>
    <w:rsid w:val="0065164D"/>
    <w:rsid w:val="00682A15"/>
    <w:rsid w:val="00693276"/>
    <w:rsid w:val="007456D3"/>
    <w:rsid w:val="0076550F"/>
    <w:rsid w:val="0077336E"/>
    <w:rsid w:val="00793880"/>
    <w:rsid w:val="00800A2B"/>
    <w:rsid w:val="00811DA2"/>
    <w:rsid w:val="0081313B"/>
    <w:rsid w:val="00815EDF"/>
    <w:rsid w:val="00831E40"/>
    <w:rsid w:val="008849C3"/>
    <w:rsid w:val="008878F6"/>
    <w:rsid w:val="008A00E0"/>
    <w:rsid w:val="00944051"/>
    <w:rsid w:val="009D5ECD"/>
    <w:rsid w:val="00A33229"/>
    <w:rsid w:val="00A428DF"/>
    <w:rsid w:val="00AE7D9B"/>
    <w:rsid w:val="00B368EF"/>
    <w:rsid w:val="00B92E37"/>
    <w:rsid w:val="00BA0819"/>
    <w:rsid w:val="00BA33DE"/>
    <w:rsid w:val="00BA65C4"/>
    <w:rsid w:val="00C04E3F"/>
    <w:rsid w:val="00C3642B"/>
    <w:rsid w:val="00C62F3A"/>
    <w:rsid w:val="00C832FF"/>
    <w:rsid w:val="00CB35E2"/>
    <w:rsid w:val="00CD59A7"/>
    <w:rsid w:val="00D071B5"/>
    <w:rsid w:val="00D22C75"/>
    <w:rsid w:val="00D65561"/>
    <w:rsid w:val="00DA1EBE"/>
    <w:rsid w:val="00E142E0"/>
    <w:rsid w:val="00E775EB"/>
    <w:rsid w:val="00EE432A"/>
    <w:rsid w:val="00EF7D66"/>
    <w:rsid w:val="00F03181"/>
    <w:rsid w:val="00F367B9"/>
    <w:rsid w:val="00F4484D"/>
    <w:rsid w:val="00F76DDA"/>
    <w:rsid w:val="00F81781"/>
    <w:rsid w:val="00F8355E"/>
    <w:rsid w:val="00F842AA"/>
    <w:rsid w:val="00F8476F"/>
    <w:rsid w:val="00FA6D64"/>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8B19D"/>
  <w15:chartTrackingRefBased/>
  <w15:docId w15:val="{E3972299-B150-43EE-AC98-4920C09B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لوح رام (الخمر)</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لوح رام (الخمر)</dc:title>
  <dc:subject/>
  <dc:creator>Bob</dc:creator>
  <cp:keywords/>
  <cp:lastModifiedBy>Omid Farhangi</cp:lastModifiedBy>
  <cp:revision>2</cp:revision>
  <cp:lastPrinted>2011-07-21T02:47:00Z</cp:lastPrinted>
  <dcterms:created xsi:type="dcterms:W3CDTF">2020-08-03T01:52:00Z</dcterms:created>
  <dcterms:modified xsi:type="dcterms:W3CDTF">2020-08-03T01:52:00Z</dcterms:modified>
</cp:coreProperties>
</file>