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52B37" w14:textId="77777777" w:rsidR="008B758E" w:rsidRPr="00C06625" w:rsidRDefault="008B758E" w:rsidP="008B758E">
      <w:pPr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06625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باب بيستم</w:t>
      </w:r>
    </w:p>
    <w:p w14:paraId="14379F5F" w14:textId="77777777" w:rsidR="008B758E" w:rsidRPr="005F1A26" w:rsidRDefault="008B758E" w:rsidP="008B758E">
      <w:pPr>
        <w:bidi/>
        <w:jc w:val="center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06625">
        <w:rPr>
          <w:rFonts w:ascii="Naskh MT for Bosch School" w:hAnsi="Naskh MT for Bosch School" w:cs="Naskh MT for Bosch School"/>
          <w:sz w:val="32"/>
          <w:szCs w:val="32"/>
          <w:rtl/>
        </w:rPr>
        <w:t>در جواز اصغاء نغمات اوتار و الحان</w:t>
      </w:r>
    </w:p>
    <w:p w14:paraId="34E9B071" w14:textId="77777777" w:rsidR="008B758E" w:rsidRDefault="008B758E" w:rsidP="008B758E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0422A9FC" w14:textId="77777777" w:rsidR="008B758E" w:rsidRPr="00224887" w:rsidRDefault="008B758E" w:rsidP="008B758E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224887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در کتاب مستطاب اقدس ميفرمايند قوله تعالی:</w:t>
      </w:r>
    </w:p>
    <w:p w14:paraId="40DFCE3C" w14:textId="77777777" w:rsidR="008B758E" w:rsidRPr="00B97C29" w:rsidRDefault="008B758E" w:rsidP="008B758E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"انّا حلّلنا لکم اصغآء الأصوات و النّغمات ايّاکم ان يخرجکم الأصغآء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عن شأن الأدب و الوقار. افرحوا بفرح اسمی الأعظم الّذی به تولّهت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الأفئدة و انجذبت عقول المقرّبين. انّا جعلناه مرقاة</w:t>
      </w:r>
      <w:r w:rsidRPr="00E815C8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1"/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 لعروج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الأرواح الی الأفق الأعلی لا تجعلوه جناح</w:t>
      </w:r>
      <w:r w:rsidRPr="00E815C8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2"/>
      </w:r>
      <w:r w:rsidRPr="00E815C8">
        <w:rPr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النّفس و الهوی انّی اعوذ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ان تکونوا من الجاهلين."  (بند  ۵۱)</w:t>
      </w:r>
    </w:p>
    <w:p w14:paraId="64F7BBA5" w14:textId="77777777" w:rsidR="008B758E" w:rsidRDefault="008B758E" w:rsidP="008B758E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EE69FB5" w14:textId="77777777" w:rsidR="008B758E" w:rsidRPr="00224887" w:rsidRDefault="008B758E" w:rsidP="008B758E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224887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حضرت عبدالبهاء جلّ ثنائه در لوح لويز وايت</w:t>
      </w:r>
      <w:r w:rsidRPr="00E815C8">
        <w:rPr>
          <w:rStyle w:val="FootnoteReference"/>
          <w:rFonts w:ascii="Naskh MT for Bosch School" w:hAnsi="Naskh MT for Bosch School" w:cs="Naskh MT for Bosch School"/>
          <w:b/>
          <w:bCs/>
          <w:sz w:val="32"/>
          <w:szCs w:val="32"/>
          <w:rtl/>
        </w:rPr>
        <w:footnoteReference w:id="3"/>
      </w:r>
      <w:r w:rsidRPr="00E815C8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 xml:space="preserve"> </w:t>
      </w:r>
      <w:r w:rsidRPr="00224887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شيکاغو ميفرمايند:</w:t>
      </w:r>
    </w:p>
    <w:p w14:paraId="40899269" w14:textId="77777777" w:rsidR="008B758E" w:rsidRPr="00B97C29" w:rsidRDefault="008B758E" w:rsidP="008B758E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"ايمرغ خوش الحان ، جمال ابهی در اين دور بديع حجبات اوهام را خرق نموده و تعصّبات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اهالی شرق را ذمّ و قدح فرموده. در ميان بعضی از ملل شرق نغمه و آهنگ مذموم بود ولی در اين دور بديع نور مبين در الواح مقدّس تصريح فرمود که آهنگ و آواز رزق روحانی قلوب و ارواح است. فنّ موسيقی از فنون ممدوحه است و سبب رقّت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قلوب مغمومه.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پس ای شهناز بآوازی جانفزا آيات و کلمات الهيّه را در مجامع و محافل بآهنگی بديع بنواز تا قلوب مستمعين از قيود غموم و هموم آزاد گردد و دل و جان بهيجان آيد و تبتّل و تضرّع بملکوت ابهی کند و عليک البهآء الأبهی.   </w:t>
      </w:r>
      <w:r w:rsidRPr="00204FD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ع‌ع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</w:t>
      </w:r>
    </w:p>
    <w:p w14:paraId="78C28DB3" w14:textId="77777777" w:rsidR="008B758E" w:rsidRDefault="008B758E" w:rsidP="008B758E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AC2F7C6" w14:textId="77777777" w:rsidR="008B758E" w:rsidRPr="00224887" w:rsidRDefault="008B758E" w:rsidP="008B758E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224887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 تنزيه و تقديس فرموده‌اند قوله العزيز:</w:t>
      </w:r>
    </w:p>
    <w:p w14:paraId="04A84891" w14:textId="77777777" w:rsidR="008B758E" w:rsidRPr="00B97C29" w:rsidRDefault="008B758E" w:rsidP="008B758E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"مانند الحان بديع و آهنگ خوش هر چند اصوات عبارت از تموّجات هوائيّه است که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عصب صماخ گوش تأثير نمايد و تموّجات هوا عرضی از اعراض است که قائم بهوا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با وجود اين ملاحظه مينمائيد که چگونه تأثير در ارواح دارد. آهنگ بديع روح را طيران دهد و قلب را باهتزاز آرد ...."</w:t>
      </w:r>
    </w:p>
    <w:p w14:paraId="46F489CA" w14:textId="77777777" w:rsidR="008B758E" w:rsidRDefault="008B758E" w:rsidP="008B758E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E56DD2E" w14:textId="77777777" w:rsidR="008B758E" w:rsidRPr="00224887" w:rsidRDefault="008B758E" w:rsidP="008B758E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224887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 معلّم ميفرمايند قوله العزيز:</w:t>
      </w:r>
    </w:p>
    <w:p w14:paraId="556FFC89" w14:textId="77777777" w:rsidR="008B758E" w:rsidRPr="00B97C29" w:rsidRDefault="008B758E" w:rsidP="008B758E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"ای باربد الهی، هر چند سلف در فنّ موسيقی مهارتی نمودند و الحانی بديعه بسرودند  شهير آفاق گشتند و سرور عشّاق ابيات عاشقانه بالحان بيات بنواختند و در انجمن عالم نوائی بلند نمودند و در صحرای فراق بآهنگ حجاز ولوله در عراق انداختند ولی نغمه الهی را تأثيری ديگر و آهنگ آسمانی را جذب و ولهی ديگر. در اينعصر طيور انس در حدائق قدس بايد آواز و شهنازی بلند کنند که مرغان چمن را بوجد و پرواز آرند و در اين جشن و بزم ربّانی چنان عود و رودی بسرود آرند و چنگ و چغانه بنوازند که شرق و غرب را سرور و شادمانی دهند و حبور و کامرانی بخشند. حال تو آهنگ آن چنگ را بلند کن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و سرود آن عود بزن که باربد</w:t>
      </w:r>
      <w:r w:rsidRPr="009A13D9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4"/>
      </w:r>
      <w:r w:rsidRPr="009A13D9">
        <w:rPr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را جان بکالبد دهی و رودکی</w:t>
      </w:r>
      <w:r w:rsidRPr="009A13D9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5"/>
      </w:r>
      <w:r w:rsidRPr="009A13D9">
        <w:rPr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را آسودگی بخشی فاريابی</w:t>
      </w:r>
      <w:r w:rsidRPr="009A13D9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6"/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 را بيتاب کنی و ابن سينا</w:t>
      </w:r>
      <w:r w:rsidRPr="009A13D9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7"/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 را بسينای الهی دلالت نمائی و عليک التّحيّة و الثّناء.  </w:t>
      </w:r>
      <w:r w:rsidRPr="00E815C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ع‌ع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</w:t>
      </w:r>
    </w:p>
    <w:p w14:paraId="4437F0E8" w14:textId="77777777" w:rsidR="008B758E" w:rsidRDefault="008B758E" w:rsidP="008B758E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121C5A8" w14:textId="77777777" w:rsidR="008B758E" w:rsidRPr="00224887" w:rsidRDefault="008B758E" w:rsidP="008B758E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224887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نيز در لوح معلّم</w:t>
      </w:r>
      <w:r w:rsidRPr="009A13D9">
        <w:rPr>
          <w:rStyle w:val="FootnoteReference"/>
          <w:rFonts w:ascii="Naskh MT for Bosch School" w:hAnsi="Naskh MT for Bosch School" w:cs="Naskh MT for Bosch School"/>
          <w:b/>
          <w:bCs/>
          <w:sz w:val="32"/>
          <w:szCs w:val="32"/>
          <w:rtl/>
        </w:rPr>
        <w:footnoteReference w:id="8"/>
      </w:r>
      <w:r w:rsidRPr="00224887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مزبور فرموده‌اند قوله جلّ ثنائه:</w:t>
      </w:r>
    </w:p>
    <w:p w14:paraId="77A87B8B" w14:textId="77777777" w:rsidR="008B758E" w:rsidRPr="00B97C29" w:rsidRDefault="008B758E" w:rsidP="008B758E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"هو الأبهی ای عبد بهاء موسيقی از علوم ممدوحه درگاه کبرياست تا در جوامع کبری و صوامع عظمی بابدع نغمات ترتيل آيات نمائی و چنان آهنگی از مشرق الاذکار بلند کنی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که ملأ  اعلی باهتزاز آيد. ملاحظه کن که نظر باين جهة فنّ موسيقی چه قدر ممدوح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 xml:space="preserve">و مقبول است. اگر توانی الحان و ايقاع و مقامات روحانی را بکار بر و موسيقی ناسوتی را تطبيق بر ترتيل لاهوتی کن. آنوقت ملاحظه فرمائی که چه قدر تأثير دارد و چه روح و حيات رحمانی بخشد. نغمه و آهنگی بلند کن که بلبلان اسرار را سرمست و بيقرار نمائی و عليک التّحيّة و الثّناء.  </w:t>
      </w:r>
      <w:r w:rsidRPr="00204FD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ع‌ع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" 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1191B" w14:textId="77777777" w:rsidR="00E91D8F" w:rsidRDefault="00E91D8F">
      <w:r>
        <w:separator/>
      </w:r>
    </w:p>
  </w:endnote>
  <w:endnote w:type="continuationSeparator" w:id="0">
    <w:p w14:paraId="33DCD8FC" w14:textId="77777777" w:rsidR="00E91D8F" w:rsidRDefault="00E91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E65B9" w14:textId="77777777" w:rsidR="00E91D8F" w:rsidRDefault="00E91D8F">
      <w:r>
        <w:separator/>
      </w:r>
    </w:p>
  </w:footnote>
  <w:footnote w:type="continuationSeparator" w:id="0">
    <w:p w14:paraId="50F74ABB" w14:textId="77777777" w:rsidR="00E91D8F" w:rsidRDefault="00E91D8F">
      <w:r>
        <w:continuationSeparator/>
      </w:r>
    </w:p>
  </w:footnote>
  <w:footnote w:id="1">
    <w:p w14:paraId="15988892" w14:textId="77777777" w:rsidR="008B758E" w:rsidRPr="00DA701A" w:rsidRDefault="008B758E" w:rsidP="008B758E">
      <w:pPr>
        <w:pStyle w:val="FootnoteText"/>
        <w:bidi/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  <w:rtl/>
        </w:rPr>
      </w:pPr>
      <w:r w:rsidRPr="00DA701A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footnoteRef/>
      </w:r>
      <w:r w:rsidRPr="00DA701A"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t xml:space="preserve"> </w:t>
      </w:r>
      <w:r w:rsidRPr="00DA701A">
        <w:rPr>
          <w:rFonts w:ascii="Naskh MT for Bosch School" w:hAnsi="Naskh MT for Bosch School" w:cs="Naskh MT for Bosch School" w:hint="cs"/>
          <w:b/>
          <w:bCs/>
          <w:color w:val="FF0000"/>
          <w:sz w:val="24"/>
          <w:szCs w:val="24"/>
          <w:rtl/>
        </w:rPr>
        <w:t xml:space="preserve">  </w:t>
      </w:r>
      <w:r w:rsidRPr="00DA701A">
        <w:rPr>
          <w:rFonts w:ascii="Naskh MT for Bosch School" w:hAnsi="Naskh MT for Bosch School" w:cs="Naskh MT for Bosch School"/>
          <w:sz w:val="24"/>
          <w:szCs w:val="24"/>
          <w:rtl/>
        </w:rPr>
        <w:t xml:space="preserve">مرقاة: نردبان   </w:t>
      </w:r>
    </w:p>
  </w:footnote>
  <w:footnote w:id="2">
    <w:p w14:paraId="17BC134C" w14:textId="77777777" w:rsidR="008B758E" w:rsidRPr="00800DC2" w:rsidRDefault="008B758E" w:rsidP="008B758E">
      <w:pPr>
        <w:pStyle w:val="FootnoteText"/>
        <w:bidi/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  <w:rtl/>
        </w:rPr>
      </w:pPr>
      <w:r w:rsidRPr="00DA701A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footnoteRef/>
      </w:r>
      <w:r w:rsidRPr="00DA701A"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t xml:space="preserve"> </w:t>
      </w:r>
      <w:r w:rsidRPr="00DA701A">
        <w:rPr>
          <w:rFonts w:ascii="Naskh MT for Bosch School" w:hAnsi="Naskh MT for Bosch School" w:cs="Naskh MT for Bosch School" w:hint="cs"/>
          <w:b/>
          <w:bCs/>
          <w:color w:val="FF0000"/>
          <w:sz w:val="24"/>
          <w:szCs w:val="24"/>
          <w:rtl/>
        </w:rPr>
        <w:t xml:space="preserve">  </w:t>
      </w:r>
      <w:r w:rsidRPr="00DA701A">
        <w:rPr>
          <w:rFonts w:ascii="Naskh MT for Bosch School" w:hAnsi="Naskh MT for Bosch School" w:cs="Naskh MT for Bosch School"/>
          <w:sz w:val="24"/>
          <w:szCs w:val="24"/>
          <w:rtl/>
        </w:rPr>
        <w:t xml:space="preserve">جناح: </w:t>
      </w:r>
      <w:r w:rsidRPr="00DA701A">
        <w:rPr>
          <w:rFonts w:ascii="Naskh MT for Bosch School" w:hAnsi="Naskh MT for Bosch School" w:cs="Naskh MT for Bosch School"/>
          <w:sz w:val="24"/>
          <w:szCs w:val="24"/>
          <w:rtl/>
        </w:rPr>
        <w:t>بال و پر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</w:p>
  </w:footnote>
  <w:footnote w:id="3">
    <w:p w14:paraId="253CFE50" w14:textId="77777777" w:rsidR="008B758E" w:rsidRPr="00DA701A" w:rsidRDefault="008B758E" w:rsidP="008B758E">
      <w:pPr>
        <w:pStyle w:val="FootnoteText"/>
        <w:bidi/>
        <w:jc w:val="both"/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  <w:rtl/>
        </w:rPr>
      </w:pPr>
      <w:r w:rsidRPr="00DA701A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footnoteRef/>
      </w:r>
      <w:r w:rsidRPr="00DA701A"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t xml:space="preserve"> </w:t>
      </w:r>
      <w:r w:rsidRPr="00DA701A">
        <w:rPr>
          <w:rFonts w:ascii="Naskh MT for Bosch School" w:hAnsi="Naskh MT for Bosch School" w:cs="Naskh MT for Bosch School" w:hint="cs"/>
          <w:b/>
          <w:bCs/>
          <w:color w:val="FF0000"/>
          <w:sz w:val="24"/>
          <w:szCs w:val="24"/>
          <w:rtl/>
        </w:rPr>
        <w:t xml:space="preserve">  </w:t>
      </w:r>
      <w:r w:rsidRPr="00DA701A">
        <w:rPr>
          <w:rFonts w:ascii="Naskh MT for Bosch School" w:hAnsi="Naskh MT for Bosch School" w:cs="Naskh MT for Bosch School"/>
          <w:sz w:val="24"/>
          <w:szCs w:val="24"/>
          <w:rtl/>
        </w:rPr>
        <w:t xml:space="preserve">لويز </w:t>
      </w:r>
      <w:r w:rsidRPr="00DA701A">
        <w:rPr>
          <w:rFonts w:ascii="Naskh MT for Bosch School" w:hAnsi="Naskh MT for Bosch School" w:cs="Naskh MT for Bosch School"/>
          <w:sz w:val="24"/>
          <w:szCs w:val="24"/>
          <w:rtl/>
        </w:rPr>
        <w:t>وايت ملقبّه بشهناز خانم آثار گرانبها و روح افزايش در مجلّدات نجم باختر موجود است. برای اطّلاع بصفحه ۹١ شماره سوّم از مجلّد ٢١ نجم باختر مورّخه جون ١٩٢٠ در تحت عنوان</w:t>
      </w:r>
      <w:r w:rsidRPr="00DA701A">
        <w:rPr>
          <w:rFonts w:ascii="Naskh MT for Bosch School" w:hAnsi="Naskh MT for Bosch School" w:cs="Naskh MT for Bosch School" w:hint="cs"/>
          <w:sz w:val="24"/>
          <w:szCs w:val="24"/>
          <w:rtl/>
        </w:rPr>
        <w:t xml:space="preserve"> </w:t>
      </w:r>
      <w:r w:rsidRPr="00DA701A">
        <w:rPr>
          <w:rFonts w:ascii="Naskh MT for Bosch School" w:hAnsi="Naskh MT for Bosch School" w:cs="Naskh MT for Bosch School"/>
          <w:sz w:val="24"/>
          <w:szCs w:val="24"/>
          <w:lang w:val="nb-NO"/>
        </w:rPr>
        <w:t>”</w:t>
      </w:r>
      <w:r w:rsidRPr="00DA701A">
        <w:rPr>
          <w:rFonts w:ascii="Naskh MT for Bosch School" w:hAnsi="Naskh MT for Bosch School" w:cs="Naskh MT for Bosch School"/>
          <w:sz w:val="24"/>
          <w:szCs w:val="24"/>
        </w:rPr>
        <w:t>Songs Of The Spirit “)</w:t>
      </w:r>
      <w:r w:rsidRPr="00DA701A">
        <w:rPr>
          <w:rFonts w:ascii="Naskh MT for Bosch School" w:hAnsi="Naskh MT for Bosch School" w:cs="Naskh MT for Bosch School"/>
          <w:sz w:val="24"/>
          <w:szCs w:val="24"/>
          <w:rtl/>
        </w:rPr>
        <w:t xml:space="preserve">  نغمه‌های روح ) و ساير شماره‌ها از ديگر مجلّداتش مراجعه شود.</w:t>
      </w:r>
      <w:r w:rsidRPr="00DA701A">
        <w:rPr>
          <w:rFonts w:ascii="Naskh MT for Bosch School" w:hAnsi="Naskh MT for Bosch School" w:cs="Naskh MT for Bosch School" w:hint="cs"/>
          <w:sz w:val="24"/>
          <w:szCs w:val="24"/>
          <w:rtl/>
        </w:rPr>
        <w:t xml:space="preserve"> </w:t>
      </w:r>
    </w:p>
  </w:footnote>
  <w:footnote w:id="4">
    <w:p w14:paraId="2FF50347" w14:textId="77777777" w:rsidR="008B758E" w:rsidRPr="00DA701A" w:rsidRDefault="008B758E" w:rsidP="008B758E">
      <w:pPr>
        <w:pStyle w:val="FootnoteText"/>
        <w:bidi/>
        <w:jc w:val="both"/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  <w:rtl/>
        </w:rPr>
      </w:pPr>
      <w:r w:rsidRPr="00DA701A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footnoteRef/>
      </w:r>
      <w:r w:rsidRPr="00DA701A"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t xml:space="preserve"> </w:t>
      </w:r>
      <w:r w:rsidRPr="00DA701A">
        <w:rPr>
          <w:rFonts w:ascii="Naskh MT for Bosch School" w:hAnsi="Naskh MT for Bosch School" w:cs="Naskh MT for Bosch School" w:hint="cs"/>
          <w:b/>
          <w:bCs/>
          <w:color w:val="FF0000"/>
          <w:sz w:val="24"/>
          <w:szCs w:val="24"/>
          <w:rtl/>
        </w:rPr>
        <w:t xml:space="preserve">  </w:t>
      </w:r>
      <w:r w:rsidRPr="00DA701A">
        <w:rPr>
          <w:rFonts w:ascii="Naskh MT for Bosch School" w:hAnsi="Naskh MT for Bosch School" w:cs="Naskh MT for Bosch School"/>
          <w:sz w:val="24"/>
          <w:szCs w:val="24"/>
          <w:rtl/>
        </w:rPr>
        <w:t xml:space="preserve">باربد </w:t>
      </w:r>
      <w:r w:rsidRPr="00DA701A">
        <w:rPr>
          <w:rFonts w:ascii="Naskh MT for Bosch School" w:hAnsi="Naskh MT for Bosch School" w:cs="Naskh MT for Bosch School"/>
          <w:sz w:val="24"/>
          <w:szCs w:val="24"/>
          <w:rtl/>
        </w:rPr>
        <w:t xml:space="preserve">مطرب خسرو پرويز بوده و رفيق نکيسا است که در فنّ موسيقی و اختراع الحان هر دو را مهارتی بسزا بوده است. باربد مرد و نکيسا زن بوده. در السنه شعراء و تواريخ سی و يک لحن باربد معروف است و اسامی الحان مزبوره  را حکيم نظامی گنجوی در مثنوی خسرو شيرين خود که از کتب خمسه اوست در ضمن ابيات متعدّده ذکر کرده آنجا گويد "  در آمد باربد چون بلبل مست     گرفته بربطی چون آب در دست "الخ   </w:t>
      </w:r>
      <w:r w:rsidRPr="00DA701A">
        <w:rPr>
          <w:rFonts w:ascii="Naskh MT for Bosch School" w:hAnsi="Naskh MT for Bosch School" w:cs="Naskh MT for Bosch School" w:hint="cs"/>
          <w:sz w:val="24"/>
          <w:szCs w:val="24"/>
          <w:rtl/>
        </w:rPr>
        <w:t xml:space="preserve"> </w:t>
      </w:r>
    </w:p>
  </w:footnote>
  <w:footnote w:id="5">
    <w:p w14:paraId="658B87D1" w14:textId="77777777" w:rsidR="008B758E" w:rsidRPr="00DA701A" w:rsidRDefault="008B758E" w:rsidP="008B758E">
      <w:pPr>
        <w:pStyle w:val="FootnoteText"/>
        <w:bidi/>
        <w:jc w:val="both"/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  <w:rtl/>
        </w:rPr>
      </w:pPr>
      <w:r w:rsidRPr="00DA701A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footnoteRef/>
      </w:r>
      <w:r w:rsidRPr="00DA701A"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t xml:space="preserve"> </w:t>
      </w:r>
      <w:r w:rsidRPr="00DA701A">
        <w:rPr>
          <w:rFonts w:ascii="Naskh MT for Bosch School" w:hAnsi="Naskh MT for Bosch School" w:cs="Naskh MT for Bosch School" w:hint="cs"/>
          <w:b/>
          <w:bCs/>
          <w:color w:val="FF0000"/>
          <w:sz w:val="24"/>
          <w:szCs w:val="24"/>
          <w:rtl/>
        </w:rPr>
        <w:t xml:space="preserve">  </w:t>
      </w:r>
      <w:r w:rsidRPr="00DA701A">
        <w:rPr>
          <w:rFonts w:ascii="Naskh MT for Bosch School" w:hAnsi="Naskh MT for Bosch School" w:cs="Naskh MT for Bosch School"/>
          <w:sz w:val="24"/>
          <w:szCs w:val="24"/>
          <w:rtl/>
        </w:rPr>
        <w:t xml:space="preserve">رودکی از شعراء دوره سامانيانست. گويند نابينا بوده و در فنّ موسيقی مهارتی داشته.  در وطن و سال وفات و وجه شهرتش برودکی اختلافست. برای تفصيل بتذکره‌ها مراجعه شود  </w:t>
      </w:r>
      <w:r w:rsidRPr="00DA701A">
        <w:rPr>
          <w:rFonts w:ascii="Naskh MT for Bosch School" w:hAnsi="Naskh MT for Bosch School" w:cs="Naskh MT for Bosch School" w:hint="cs"/>
          <w:sz w:val="24"/>
          <w:szCs w:val="24"/>
          <w:rtl/>
        </w:rPr>
        <w:t xml:space="preserve"> </w:t>
      </w:r>
    </w:p>
  </w:footnote>
  <w:footnote w:id="6">
    <w:p w14:paraId="34E652A4" w14:textId="77777777" w:rsidR="008B758E" w:rsidRPr="00DA701A" w:rsidRDefault="008B758E" w:rsidP="008B758E">
      <w:pPr>
        <w:pStyle w:val="FootnoteText"/>
        <w:bidi/>
        <w:jc w:val="both"/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  <w:rtl/>
        </w:rPr>
      </w:pPr>
      <w:r w:rsidRPr="00DA701A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footnoteRef/>
      </w:r>
      <w:r w:rsidRPr="00DA701A"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t xml:space="preserve"> </w:t>
      </w:r>
      <w:r w:rsidRPr="00DA701A">
        <w:rPr>
          <w:rFonts w:ascii="Naskh MT for Bosch School" w:hAnsi="Naskh MT for Bosch School" w:cs="Naskh MT for Bosch School" w:hint="cs"/>
          <w:b/>
          <w:bCs/>
          <w:color w:val="FF0000"/>
          <w:sz w:val="24"/>
          <w:szCs w:val="24"/>
          <w:rtl/>
        </w:rPr>
        <w:t xml:space="preserve">  </w:t>
      </w:r>
      <w:r w:rsidRPr="00DA701A">
        <w:rPr>
          <w:rFonts w:ascii="Naskh MT for Bosch School" w:hAnsi="Naskh MT for Bosch School" w:cs="Naskh MT for Bosch School"/>
          <w:sz w:val="24"/>
          <w:szCs w:val="24"/>
          <w:rtl/>
        </w:rPr>
        <w:t xml:space="preserve">فاريابی </w:t>
      </w:r>
      <w:r w:rsidRPr="00DA701A">
        <w:rPr>
          <w:rFonts w:ascii="Naskh MT for Bosch School" w:hAnsi="Naskh MT for Bosch School" w:cs="Naskh MT for Bosch School"/>
          <w:sz w:val="24"/>
          <w:szCs w:val="24"/>
          <w:rtl/>
        </w:rPr>
        <w:t xml:space="preserve">ابونصر محمّد ابن‌ترخان ملقّب بمعلّم ثانی معاصر المقتدر باللّه عبّاسی در سنه ٣۴۴ هجری در بين راه مکّه بدست دزدان مقتول شد. شرح حال و اشعارش در تذکره‌ها موجود و تأليفاتش مطبوع و منتشر است. داستهانهائی بوی نسبت ميدهند که خالی از اغراق نيست  </w:t>
      </w:r>
      <w:r w:rsidRPr="00DA701A">
        <w:rPr>
          <w:rFonts w:ascii="Naskh MT for Bosch School" w:hAnsi="Naskh MT for Bosch School" w:cs="Naskh MT for Bosch School" w:hint="cs"/>
          <w:sz w:val="24"/>
          <w:szCs w:val="24"/>
          <w:rtl/>
        </w:rPr>
        <w:t xml:space="preserve"> </w:t>
      </w:r>
    </w:p>
  </w:footnote>
  <w:footnote w:id="7">
    <w:p w14:paraId="02FD1EC5" w14:textId="77777777" w:rsidR="008B758E" w:rsidRPr="00DA701A" w:rsidRDefault="008B758E" w:rsidP="008B758E">
      <w:pPr>
        <w:pStyle w:val="FootnoteText"/>
        <w:bidi/>
        <w:jc w:val="both"/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  <w:rtl/>
        </w:rPr>
      </w:pPr>
      <w:r w:rsidRPr="00DA701A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footnoteRef/>
      </w:r>
      <w:r w:rsidRPr="00DA701A"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t xml:space="preserve"> </w:t>
      </w:r>
      <w:r w:rsidRPr="00DA701A">
        <w:rPr>
          <w:rFonts w:ascii="Naskh MT for Bosch School" w:hAnsi="Naskh MT for Bosch School" w:cs="Naskh MT for Bosch School" w:hint="cs"/>
          <w:b/>
          <w:bCs/>
          <w:color w:val="FF0000"/>
          <w:sz w:val="24"/>
          <w:szCs w:val="24"/>
          <w:rtl/>
        </w:rPr>
        <w:t xml:space="preserve">  </w:t>
      </w:r>
      <w:r w:rsidRPr="00DA701A">
        <w:rPr>
          <w:rFonts w:ascii="Naskh MT for Bosch School" w:hAnsi="Naskh MT for Bosch School" w:cs="Naskh MT for Bosch School"/>
          <w:sz w:val="24"/>
          <w:szCs w:val="24"/>
          <w:rtl/>
        </w:rPr>
        <w:t xml:space="preserve">ابو </w:t>
      </w:r>
      <w:r w:rsidRPr="00DA701A">
        <w:rPr>
          <w:rFonts w:ascii="Naskh MT for Bosch School" w:hAnsi="Naskh MT for Bosch School" w:cs="Naskh MT for Bosch School"/>
          <w:sz w:val="24"/>
          <w:szCs w:val="24"/>
          <w:rtl/>
        </w:rPr>
        <w:t xml:space="preserve">علی سينا معروفتر از آنست که محتاج بذکر باشد. قبرش در همدان و شرح حال و تأليفاتش در کتب و تواريخ و تذکره‌ها موجود است و قطعه ذيل راجع بوی گفته شده است: حجّة الحقّ ابو علی سينا در شجع آمد از عدم بوجود( ٣٧٣) . در شصا (۳۹۱) کرد کسب جمله علوم   در تکز (۴۲۷ ) کرد اينجهان بدرود   </w:t>
      </w:r>
      <w:r w:rsidRPr="00DA701A">
        <w:rPr>
          <w:rFonts w:ascii="Naskh MT for Bosch School" w:hAnsi="Naskh MT for Bosch School" w:cs="Naskh MT for Bosch School" w:hint="cs"/>
          <w:sz w:val="24"/>
          <w:szCs w:val="24"/>
          <w:rtl/>
        </w:rPr>
        <w:t xml:space="preserve"> </w:t>
      </w:r>
    </w:p>
  </w:footnote>
  <w:footnote w:id="8">
    <w:p w14:paraId="43922017" w14:textId="77777777" w:rsidR="008B758E" w:rsidRPr="00800DC2" w:rsidRDefault="008B758E" w:rsidP="008B758E">
      <w:pPr>
        <w:pStyle w:val="FootnoteText"/>
        <w:bidi/>
        <w:jc w:val="both"/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  <w:rtl/>
        </w:rPr>
      </w:pPr>
      <w:r w:rsidRPr="00DA701A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footnoteRef/>
      </w:r>
      <w:r w:rsidRPr="00DA701A"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t xml:space="preserve"> </w:t>
      </w:r>
      <w:r w:rsidRPr="00DA701A">
        <w:rPr>
          <w:rFonts w:ascii="Naskh MT for Bosch School" w:hAnsi="Naskh MT for Bosch School" w:cs="Naskh MT for Bosch School" w:hint="cs"/>
          <w:b/>
          <w:bCs/>
          <w:color w:val="FF0000"/>
          <w:sz w:val="24"/>
          <w:szCs w:val="24"/>
          <w:rtl/>
        </w:rPr>
        <w:t xml:space="preserve">  </w:t>
      </w:r>
      <w:r w:rsidRPr="00DA701A">
        <w:rPr>
          <w:rFonts w:ascii="Naskh MT for Bosch School" w:hAnsi="Naskh MT for Bosch School" w:cs="Naskh MT for Bosch School"/>
          <w:sz w:val="24"/>
          <w:szCs w:val="24"/>
          <w:rtl/>
        </w:rPr>
        <w:t xml:space="preserve">مقصود </w:t>
      </w:r>
      <w:r w:rsidRPr="00DA701A">
        <w:rPr>
          <w:rFonts w:ascii="Naskh MT for Bosch School" w:hAnsi="Naskh MT for Bosch School" w:cs="Naskh MT for Bosch School"/>
          <w:sz w:val="24"/>
          <w:szCs w:val="24"/>
          <w:rtl/>
        </w:rPr>
        <w:t>جناب ملّا علی معلّم اطفال مرحوم سمندر است. جناب معلّم از جمالقدم و حضرت عبدالبهاء الواح بسيار دارد و جمالمبارک جلّ جلاله يکثوب عبای ممتاز عالی برسم خلعت باو عنايت فرمودند که در لوحش ذکر شده است. عليه رضوان اللّه</w:t>
      </w:r>
      <w:r w:rsidRPr="00DA701A">
        <w:rPr>
          <w:rFonts w:ascii="Naskh MT for Bosch School" w:hAnsi="Naskh MT for Bosch School" w:cs="Naskh MT for Bosch School" w:hint="cs"/>
          <w:sz w:val="24"/>
          <w:szCs w:val="24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7A749DA" w:rsidR="007822DB" w:rsidRPr="00DF4555" w:rsidRDefault="00061AD1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 w:rsidRPr="00061AD1">
      <w:rPr>
        <w:rFonts w:ascii="Naskh MT for Bosch School" w:hAnsi="Naskh MT for Bosch School" w:cs="Naskh MT for Bosch School"/>
        <w:color w:val="0000CC"/>
        <w:rtl/>
        <w:lang w:bidi="ar-JO"/>
      </w:rPr>
      <w:t>گنجينه حدود و احکام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D40D6"/>
    <w:rsid w:val="001017CE"/>
    <w:rsid w:val="00514B2C"/>
    <w:rsid w:val="006C0A81"/>
    <w:rsid w:val="007822DB"/>
    <w:rsid w:val="008B758E"/>
    <w:rsid w:val="00A82770"/>
    <w:rsid w:val="00D13E64"/>
    <w:rsid w:val="00D8588E"/>
    <w:rsid w:val="00DF4555"/>
    <w:rsid w:val="00E9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8B758E"/>
    <w:rPr>
      <w:sz w:val="20"/>
      <w:szCs w:val="20"/>
      <w:lang w:eastAsia="en-US"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758E"/>
    <w:rPr>
      <w:rFonts w:ascii="Times New Roman" w:eastAsia="Times New Roman" w:hAnsi="Times New Roman" w:cs="Times New Roman"/>
      <w:szCs w:val="20"/>
      <w:lang w:eastAsia="en-US" w:bidi="fa-IR"/>
    </w:rPr>
  </w:style>
  <w:style w:type="character" w:styleId="FootnoteReference">
    <w:name w:val="footnote reference"/>
    <w:uiPriority w:val="99"/>
    <w:rsid w:val="008B75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7</cp:revision>
  <dcterms:created xsi:type="dcterms:W3CDTF">2022-12-28T04:54:00Z</dcterms:created>
  <dcterms:modified xsi:type="dcterms:W3CDTF">2023-10-08T19:40:00Z</dcterms:modified>
  <dc:language>en-US</dc:language>
</cp:coreProperties>
</file>