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AF1" w14:textId="77777777" w:rsidR="00F228F7" w:rsidRPr="00B64052" w:rsidRDefault="00F228F7" w:rsidP="00F228F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سی‌ام</w:t>
      </w:r>
      <w:r w:rsidRPr="00B64052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28EC6A97" w14:textId="77777777" w:rsidR="00F228F7" w:rsidRPr="001773F9" w:rsidRDefault="00F228F7" w:rsidP="00F228F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لزوم محبّت بذوی‏القربی</w:t>
      </w:r>
    </w:p>
    <w:p w14:paraId="10C1F0EF" w14:textId="77777777" w:rsidR="00F228F7" w:rsidRDefault="00F228F7" w:rsidP="00F228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B44BEA3" w14:textId="77777777" w:rsidR="00F228F7" w:rsidRPr="008D136B" w:rsidRDefault="00F228F7" w:rsidP="00F228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17526DCD" w14:textId="77777777" w:rsidR="00F228F7" w:rsidRPr="00B97C29" w:rsidRDefault="00F228F7" w:rsidP="00F228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 اللّه قد امرکم بالمودّة فی ذوی القربی و ما قدّر لهم حقّا فی اموال النّاس انّه لهو الغنيّ عن العالمين." ( بند  ۶۱)</w:t>
      </w:r>
    </w:p>
    <w:p w14:paraId="504B0B3E" w14:textId="77777777" w:rsidR="00F228F7" w:rsidRDefault="00F228F7" w:rsidP="00F228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FB2515" w14:textId="77777777" w:rsidR="00F228F7" w:rsidRPr="008D136B" w:rsidRDefault="00F228F7" w:rsidP="00F228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136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عهدی نازل قوله تعالی:</w:t>
      </w:r>
    </w:p>
    <w:p w14:paraId="62CA957B" w14:textId="77777777" w:rsidR="00F228F7" w:rsidRPr="00B97C29" w:rsidRDefault="00F228F7" w:rsidP="00F228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"محبّت اغصان</w:t>
      </w:r>
      <w:r w:rsidRPr="009A13D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9A13D9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بر کلّ لازم ولکن ما قدّر اللّه لهم حقّا فی اموال النّاس احترام و ملاحظه اغصان بر کلّ لازم  لاعزاز امر و ارتفاع کلمه و اينحکم از قبل و بعد در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الهی مذکور و مسطور طوبی لمن فاز بما امر به من لدن آمر قديم. و همچنين احترام حرم و آل اللّه و افنان</w:t>
      </w: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منتسبين."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CADA" w14:textId="77777777" w:rsidR="0020735B" w:rsidRDefault="0020735B">
      <w:r>
        <w:separator/>
      </w:r>
    </w:p>
  </w:endnote>
  <w:endnote w:type="continuationSeparator" w:id="0">
    <w:p w14:paraId="7FAE0B97" w14:textId="77777777" w:rsidR="0020735B" w:rsidRDefault="002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51FD" w14:textId="77777777" w:rsidR="0020735B" w:rsidRDefault="0020735B">
      <w:r>
        <w:separator/>
      </w:r>
    </w:p>
  </w:footnote>
  <w:footnote w:type="continuationSeparator" w:id="0">
    <w:p w14:paraId="46E49EB3" w14:textId="77777777" w:rsidR="0020735B" w:rsidRDefault="0020735B">
      <w:r>
        <w:continuationSeparator/>
      </w:r>
    </w:p>
  </w:footnote>
  <w:footnote w:id="1">
    <w:p w14:paraId="10D57D62" w14:textId="77777777" w:rsidR="00F228F7" w:rsidRPr="007B1D40" w:rsidRDefault="00F228F7" w:rsidP="00F228F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اغصان: منتسبين بجمال مبارک</w:t>
      </w:r>
      <w:r w:rsidRPr="007B1D40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6937C914" w14:textId="77777777" w:rsidR="00F228F7" w:rsidRPr="007B1D40" w:rsidRDefault="00F228F7" w:rsidP="00F228F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</w:rPr>
      </w:pPr>
      <w:r w:rsidRPr="007B1D4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B1D40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 xml:space="preserve">افنان: </w:t>
      </w:r>
      <w:r w:rsidRPr="007B1D40">
        <w:rPr>
          <w:rFonts w:ascii="Naskh MT for Bosch School" w:hAnsi="Naskh MT for Bosch School" w:cs="Naskh MT for Bosch School"/>
          <w:sz w:val="24"/>
          <w:szCs w:val="24"/>
          <w:rtl/>
        </w:rPr>
        <w:t>منتسبين بحضرت اعلی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0735B"/>
    <w:rsid w:val="00514B2C"/>
    <w:rsid w:val="006C0A81"/>
    <w:rsid w:val="007822DB"/>
    <w:rsid w:val="00A82770"/>
    <w:rsid w:val="00D13E64"/>
    <w:rsid w:val="00D8588E"/>
    <w:rsid w:val="00DF4555"/>
    <w:rsid w:val="00F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228F7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8F7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F22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2023-10-08T21:02:00Z</dcterms:modified>
  <dc:language>en-US</dc:language>
</cp:coreProperties>
</file>