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F2A2" w14:textId="77777777" w:rsidR="00FF631F" w:rsidRPr="00B64052" w:rsidRDefault="00FF631F" w:rsidP="00FF631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46FF115D" w14:textId="77777777" w:rsidR="00FF631F" w:rsidRPr="00B97C29" w:rsidRDefault="00FF631F" w:rsidP="00FF631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sz w:val="32"/>
          <w:szCs w:val="32"/>
          <w:rtl/>
        </w:rPr>
        <w:t>علماء فی البهآء در يکمقام مبلّغين و اصفيا هستند</w:t>
      </w:r>
    </w:p>
    <w:p w14:paraId="4249E577" w14:textId="77777777" w:rsidR="00FF631F" w:rsidRDefault="00FF631F" w:rsidP="00FF63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7F4E76A" w14:textId="77777777" w:rsidR="00FF631F" w:rsidRPr="008D136B" w:rsidRDefault="00FF631F" w:rsidP="00FF63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از سماء مشيّت جمالقدم جلّ جلاله نازل قوله تعالی:</w:t>
      </w:r>
    </w:p>
    <w:p w14:paraId="795E9789" w14:textId="77777777" w:rsidR="00FF631F" w:rsidRPr="00B97C29" w:rsidRDefault="00FF631F" w:rsidP="00FF63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"طوبی لکم يا معشر العلمآء فی البهآء تاللّه انتم امواج البحر الأعظم و انجم سمآء الفضل و الوية النّصر بين السّموات و الأرضين.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انتم مطالع الأستقامة بين البريّة و مشارق البيان لمن فی الأمکان طوبی لمن اقبل اليکم ويل للمعرضين." (بند  ۱۷۳)</w:t>
      </w:r>
    </w:p>
    <w:p w14:paraId="3CE84E4B" w14:textId="77777777" w:rsidR="00FF631F" w:rsidRDefault="00FF631F" w:rsidP="00FF63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105FE6" w14:textId="77777777" w:rsidR="00FF631F" w:rsidRPr="00F62F06" w:rsidRDefault="00FF631F" w:rsidP="00FF63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62F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دنيا ميفرمايند قوله تعالی:</w:t>
      </w:r>
    </w:p>
    <w:p w14:paraId="0A3BCD6E" w14:textId="77777777" w:rsidR="00FF631F" w:rsidRPr="00B97C29" w:rsidRDefault="00FF631F" w:rsidP="00FF63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حزب اللّه علمای راشدين که بهدايت عباد مشغولند و از وساوس نفس امّاره مصون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محفوظ ايشان از انجم سماء عرفان نزد مقصود عالميان محسوب احترام ايشان لازم.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ايشانند عيون جاريه و انجم مضيئه و اثمار سدره مبارکه و آثار قدرت الهيّه و بحور حکمت صمدانيّه. طوبی لمن تمسّک بهم انّه من الفائزين في کتاب اللّه ربّ العرش العظيم."</w:t>
      </w:r>
    </w:p>
    <w:p w14:paraId="3344A464" w14:textId="77777777" w:rsidR="00FF631F" w:rsidRPr="00B97C29" w:rsidRDefault="00FF631F" w:rsidP="00FF63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636957" w14:textId="77777777" w:rsidR="00FF631F" w:rsidRPr="00F62F06" w:rsidRDefault="00FF631F" w:rsidP="00FF63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62F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ولی امراللّه جلّ سلطانه در لوح جناب بديع‌اللّه آگاه آباده مورّخ چهارم</w:t>
      </w:r>
      <w:r w:rsidRPr="00F62F06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62F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نومبر ١٩٣١ راجع به تبيين کلمه علماء فی البهآء که در الواح نازل ميفرمايند قوله الأحلی:</w:t>
      </w:r>
    </w:p>
    <w:p w14:paraId="0E8B1D5F" w14:textId="0A66BBF0" w:rsidR="007822DB" w:rsidRPr="00FF631F" w:rsidRDefault="00FF631F" w:rsidP="00FF631F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"علماء در اين کور مقدّس در يک مقام ايادی امرالله و در مقام ديگر مبلّغين و ناشرين امر که در سلک ايادی نباشند ولی رتبه اولی را در تبليغ حائز." 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FF631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65CF" w14:textId="77777777" w:rsidR="00660079" w:rsidRDefault="00660079">
      <w:r>
        <w:separator/>
      </w:r>
    </w:p>
  </w:endnote>
  <w:endnote w:type="continuationSeparator" w:id="0">
    <w:p w14:paraId="1E6A2402" w14:textId="77777777" w:rsidR="00660079" w:rsidRDefault="0066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0E89" w14:textId="77777777" w:rsidR="00660079" w:rsidRDefault="00660079">
      <w:r>
        <w:separator/>
      </w:r>
    </w:p>
  </w:footnote>
  <w:footnote w:type="continuationSeparator" w:id="0">
    <w:p w14:paraId="0385707A" w14:textId="77777777" w:rsidR="00660079" w:rsidRDefault="0066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60079"/>
    <w:rsid w:val="006C0A81"/>
    <w:rsid w:val="007822DB"/>
    <w:rsid w:val="00A82770"/>
    <w:rsid w:val="00D13E64"/>
    <w:rsid w:val="00D8588E"/>
    <w:rsid w:val="00DF455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2023-10-08T21:04:00Z</dcterms:modified>
  <dc:language>en-US</dc:language>
</cp:coreProperties>
</file>