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5E2A" w14:textId="77777777" w:rsidR="00BA4CAC" w:rsidRPr="004E398F" w:rsidRDefault="00BA4CAC" w:rsidP="00BA4CAC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هفتاد و چهارم</w:t>
      </w:r>
    </w:p>
    <w:p w14:paraId="36296998" w14:textId="77777777" w:rsidR="00BA4CAC" w:rsidRPr="00B97C29" w:rsidRDefault="00BA4CAC" w:rsidP="00BA4CAC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398F">
        <w:rPr>
          <w:rFonts w:ascii="Naskh MT for Bosch School" w:hAnsi="Naskh MT for Bosch School" w:cs="Naskh MT for Bosch School"/>
          <w:sz w:val="32"/>
          <w:szCs w:val="32"/>
          <w:rtl/>
        </w:rPr>
        <w:t>در استخاره و عدم اعتبار آن</w:t>
      </w:r>
    </w:p>
    <w:p w14:paraId="6DC4BB44" w14:textId="77777777" w:rsidR="00BA4CAC" w:rsidRDefault="00BA4CAC" w:rsidP="00BA4C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5111BF" w14:textId="77777777" w:rsidR="00BA4CAC" w:rsidRPr="00DA6B0F" w:rsidRDefault="00BA4CAC" w:rsidP="00BA4CA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 سلطانه در لوح آگاه آباده مورّخ ١۵ شهر الجلال ٩٨ مطابق٢٣</w:t>
      </w:r>
      <w:r w:rsidRPr="00DA6B0F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A6B0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اپريل ١٩۴١ ميفرمايند قوله الاحلی:</w:t>
      </w:r>
    </w:p>
    <w:p w14:paraId="5422918B" w14:textId="77777777" w:rsidR="00BA4CAC" w:rsidRPr="00B97C29" w:rsidRDefault="00BA4CAC" w:rsidP="00BA4CA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"راجع بسؤال اخير هنگاميکه وسائل مشورت مفقود و شخص در انجام امر مهمّی متردّد استخاره نمودن با کتاب اقدس چگونه است؟ فرمودند در اينموارد آنچه لازم و واجب توجّه تامّ و استمداد از مصدر فيض و الهام است لاغير و اگر چنانچه تأجيل در تصميم ممکن تا وسائل مشورت فراهم گردد احسن و انسب است."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4A34" w14:textId="77777777" w:rsidR="00F96934" w:rsidRDefault="00F96934">
      <w:r>
        <w:separator/>
      </w:r>
    </w:p>
  </w:endnote>
  <w:endnote w:type="continuationSeparator" w:id="0">
    <w:p w14:paraId="64706BA0" w14:textId="77777777" w:rsidR="00F96934" w:rsidRDefault="00F9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3272" w14:textId="77777777" w:rsidR="00F96934" w:rsidRDefault="00F96934">
      <w:r>
        <w:separator/>
      </w:r>
    </w:p>
  </w:footnote>
  <w:footnote w:type="continuationSeparator" w:id="0">
    <w:p w14:paraId="5DC11D81" w14:textId="77777777" w:rsidR="00F96934" w:rsidRDefault="00F96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82770"/>
    <w:rsid w:val="00BA4CAC"/>
    <w:rsid w:val="00D13E64"/>
    <w:rsid w:val="00D8588E"/>
    <w:rsid w:val="00DF4555"/>
    <w:rsid w:val="00F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2023-10-08T22:07:00Z</dcterms:modified>
  <dc:language>en-US</dc:language>
</cp:coreProperties>
</file>