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/>
      </w:pPr>
      <w:r>
        <w:rPr>
          <w:rFonts w:ascii="Simplified Arabic" w:hAnsi="Simplified Arabic" w:cs="Simplified Arabic"/>
          <w:b/>
          <w:b/>
          <w:bCs/>
          <w:sz w:val="48"/>
          <w:sz w:val="48"/>
          <w:szCs w:val="48"/>
          <w:rtl w:val="true"/>
        </w:rPr>
        <w:t>هواللّه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b/>
          <w:b/>
          <w:bCs/>
          <w:sz w:val="32"/>
          <w:szCs w:val="32"/>
        </w:rPr>
      </w:pPr>
      <w:r>
        <w:rPr>
          <w:rFonts w:cs="Simplified Arabic" w:ascii="Simplified Arabic" w:hAnsi="Simplified Arabic"/>
          <w:b/>
          <w:bCs/>
          <w:sz w:val="32"/>
          <w:szCs w:val="32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cs="Simplified Arabic" w:ascii="Simplified Arabic" w:hAnsi="Simplified Arabic"/>
          <w:sz w:val="32"/>
          <w:szCs w:val="32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>ای مولای توانا از عالم بالا نظری باین بندگان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>بینوا نما و آه و انین این خسته دلانرا اجابت کن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>مساعی آشفتگان رویت را برکتی عظیم بخش و بر اجرای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>وصایای مبرمه ات موفق دار لهیب فراقت را بمیاه عذب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>اجرائات عظیمه در سبیل امرت بنشان و حزن و اندوه این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>مصیبت زدگان را از صفحات قلوب بتحقق وعده های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>چانپرورت محو و زائل کن ذوق و شوق تبلیغ را در قلوب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>و ارواح تولید کن و موانع حالیه را یک یک مرتفع ساز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>قلوب را استعدادی شدید بخش و ناشرین لواء مجید را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>بخلع تقدیس و تنزیه و خلوص نیت و راستی و صداقت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>مزیّن فرما ابواب رخا بر وجه اهل بهاء آن اسیران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>مظلوم بگشا و عزت جاودانی را بیاران عزیزت عطا کن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>تو شاهد و آگاهی که این مشت ضعفا جز تو نجویند و حرز و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>موئلی جز تو نخواهند و امید و اتّکالی جز وعده های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>صریحه ات و تائیدات لا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>ریبیّه ات نداشته و ندارند توئی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>مقتدر و توانا و بینا و شنوا  ای قوی قدیر این مور ضعیف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>را باجرای وصایای مبارکه ات تائید بخش و این بنده مسکین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>را بتحقق نوایای مقدسه ات موفق دار تا آنچه را رضای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>مبارک تو است و امید و دلخواه یاران عزیز است کاملا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>اجراو اتمام نماید ربّ حقّق آمالی و یس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ّ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>ر منائی بفضلک و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جودک </w:t>
      </w:r>
      <w:r>
        <w:rPr>
          <w:rFonts w:cs="Simplified Arabic" w:ascii="Simplified Arabic" w:hAnsi="Simplified Arabic"/>
          <w:sz w:val="32"/>
          <w:szCs w:val="32"/>
          <w:rtl w:val="true"/>
        </w:rPr>
        <w:t xml:space="preserve">.                                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cs="Simplified Arabic" w:ascii="Simplified Arabic" w:hAnsi="Simplified Arabic"/>
          <w:sz w:val="32"/>
          <w:szCs w:val="32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>بنده آستانش شوقی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943634"/>
        <w:left w:val="threeDEngrave" w:sz="48" w:space="24" w:color="943634"/>
        <w:bottom w:val="threeDEmboss" w:sz="48" w:space="24" w:color="943634"/>
        <w:right w:val="threeDEmboss" w:sz="48" w:space="24" w:color="943634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Simplified Arabic" w:hAnsi="Simplified Arabic" w:cs="Simplified Arabic"/>
        <w:b/>
        <w:b/>
        <w:bCs/>
        <w:color w:val="0000FF"/>
      </w:rPr>
    </w:pP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مناجاة </w:t>
    </w:r>
    <w:r>
      <w:rPr>
        <w:rFonts w:cs="Simplified Arabic" w:ascii="Simplified Arabic" w:hAnsi="Simplified Arabic"/>
        <w:b/>
        <w:bCs/>
        <w:color w:val="0000FF"/>
        <w:rtl w:val="true"/>
      </w:rPr>
      <w:t>(</w:t>
    </w:r>
    <w:r>
      <w:rPr>
        <w:rFonts w:ascii="Simplified Arabic" w:hAnsi="Simplified Arabic" w:cs="Simplified Arabic"/>
        <w:b/>
        <w:b/>
        <w:bCs/>
        <w:color w:val="0000FF"/>
      </w:rPr>
      <w:t>٤</w:t>
    </w:r>
    <w:r>
      <w:rPr>
        <w:rFonts w:cs="Simplified Arabic" w:ascii="Simplified Arabic" w:hAnsi="Simplified Arabic"/>
        <w:b/>
        <w:bCs/>
        <w:color w:val="0000FF"/>
        <w:rtl w:val="true"/>
      </w:rPr>
      <w:t xml:space="preserve">) – </w:t>
    </w: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مجموعه مناجات حضرت ولي أمر الله، نشر سوّم، آلمان </w:t>
    </w:r>
    <w:r>
      <w:rPr>
        <w:rFonts w:ascii="Simplified Arabic" w:hAnsi="Simplified Arabic" w:cs="Simplified Arabic"/>
        <w:b/>
        <w:b/>
        <w:bCs/>
        <w:color w:val="0000FF"/>
      </w:rPr>
      <w:t>١٥٧</w:t>
    </w: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 بديع، صفحه </w:t>
    </w:r>
    <w:r>
      <w:rPr>
        <w:rFonts w:ascii="Simplified Arabic" w:hAnsi="Simplified Arabic" w:cs="Simplified Arabic"/>
        <w:b/>
        <w:b/>
        <w:bCs/>
        <w:color w:val="0000FF"/>
      </w:rPr>
      <w:t>١٧</w:t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