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sz w:val="48"/>
          <w:szCs w:val="48"/>
        </w:rPr>
      </w:pPr>
      <w:r>
        <w:rPr>
          <w:rFonts w:ascii="Simplified Arabic" w:hAnsi="Simplified Arabic" w:cs="Simplified Arabic"/>
          <w:b/>
          <w:b/>
          <w:bCs/>
          <w:sz w:val="48"/>
          <w:sz w:val="48"/>
          <w:szCs w:val="48"/>
          <w:rtl w:val="true"/>
        </w:rPr>
        <w:t>هواللّه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sz w:val="36"/>
          <w:szCs w:val="36"/>
        </w:rPr>
      </w:pPr>
      <w:r>
        <w:rPr>
          <w:rFonts w:cs="Simplified Arabic" w:ascii="Simplified Arabic" w:hAnsi="Simplified Arabic"/>
          <w:b/>
          <w:bCs/>
          <w:sz w:val="36"/>
          <w:szCs w:val="36"/>
          <w:rtl w:val="true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ای خدای مهربان نباء عظیمت را باسبابی غیبی در عالم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امکان نصرتی سریع بخش و یاران ایران را در این سبیل بخدماتی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فایق موفق کن سراپرده وحدت عالم انسانی را در قطب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آفاق بموجب تعالیم ربّانیه ات مرتفع نما و یاران آنسامان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در سایهٴ آن خیمه یکرنگ در انظار عالم جلوه ده این حزب متشتّت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را در ظل لواء میثاقت ناصرا مظفرا جمع کن و هر یک را عزیز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دو جهان فرما آلاء و نعم مادّی و معنوی را بر خادمان جانفشان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امرت مبذول کن و این بندگان با وفایت را در ملکوت خویش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بثوابی جزیل فائز و نائل فرما</w:t>
      </w: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 xml:space="preserve"> </w:t>
      </w:r>
      <w:r>
        <w:rPr>
          <w:rFonts w:cs="Simplified Arabic" w:ascii="Simplified Arabic" w:hAnsi="Simplified Arabic"/>
          <w:sz w:val="36"/>
          <w:szCs w:val="36"/>
          <w:rtl w:val="true"/>
        </w:rPr>
        <w:t xml:space="preserve">.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eastAsia="Simplified Arabic" w:cs="Simplified Arabic" w:ascii="Simplified Arabic" w:hAnsi="Simplified Arabic"/>
          <w:sz w:val="36"/>
          <w:szCs w:val="36"/>
          <w:rtl w:val="true"/>
        </w:rPr>
        <w:t xml:space="preserve">                             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sz w:val="36"/>
          <w:szCs w:val="36"/>
        </w:rPr>
      </w:pPr>
      <w:r>
        <w:rPr>
          <w:rFonts w:ascii="Simplified Arabic" w:hAnsi="Simplified Arabic" w:cs="Simplified Arabic"/>
          <w:sz w:val="36"/>
          <w:sz w:val="36"/>
          <w:szCs w:val="36"/>
          <w:rtl w:val="true"/>
        </w:rPr>
        <w:t>بنده آستانش شوقی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943634"/>
        <w:left w:val="threeDEngrave" w:sz="48" w:space="24" w:color="943634"/>
        <w:bottom w:val="threeDEmboss" w:sz="48" w:space="24" w:color="943634"/>
        <w:right w:val="threeDEmboss" w:sz="48" w:space="24" w:color="943634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  <w:font w:name="Courier New"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>
        <w:rFonts w:ascii="Simplified Arabic" w:hAnsi="Simplified Arabic" w:cs="Simplified Arabic"/>
        <w:b/>
        <w:b/>
        <w:bCs/>
        <w:color w:val="0000FF"/>
      </w:rPr>
    </w:pP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مناجاة </w:t>
    </w:r>
    <w:r>
      <w:rPr>
        <w:rFonts w:cs="Simplified Arabic" w:ascii="Simplified Arabic" w:hAnsi="Simplified Arabic"/>
        <w:b/>
        <w:bCs/>
        <w:color w:val="0000FF"/>
        <w:rtl w:val="true"/>
      </w:rPr>
      <w:t>(</w:t>
    </w:r>
    <w:r>
      <w:rPr>
        <w:rFonts w:ascii="Simplified Arabic" w:hAnsi="Simplified Arabic" w:cs="Simplified Arabic"/>
        <w:b/>
        <w:b/>
        <w:bCs/>
        <w:color w:val="0000FF"/>
      </w:rPr>
      <w:t>١٢</w:t>
    </w:r>
    <w:r>
      <w:rPr>
        <w:rFonts w:cs="Simplified Arabic" w:ascii="Simplified Arabic" w:hAnsi="Simplified Arabic"/>
        <w:b/>
        <w:bCs/>
        <w:color w:val="0000FF"/>
        <w:rtl w:val="true"/>
      </w:rPr>
      <w:t xml:space="preserve">)  – 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مجموعه مناجات حضرت ولي أمر الله، نشر سوّم، آلمان </w:t>
    </w:r>
    <w:r>
      <w:rPr>
        <w:rFonts w:ascii="Simplified Arabic" w:hAnsi="Simplified Arabic" w:cs="Simplified Arabic"/>
        <w:b/>
        <w:b/>
        <w:bCs/>
        <w:color w:val="0000FF"/>
      </w:rPr>
      <w:t>١٥٧</w:t>
    </w:r>
    <w:r>
      <w:rPr>
        <w:rFonts w:ascii="Simplified Arabic" w:hAnsi="Simplified Arabic" w:cs="Simplified Arabic"/>
        <w:b/>
        <w:b/>
        <w:bCs/>
        <w:color w:val="0000FF"/>
        <w:rtl w:val="true"/>
      </w:rPr>
      <w:t xml:space="preserve"> بديع، صفحه </w:t>
    </w:r>
    <w:r>
      <w:rPr>
        <w:rFonts w:ascii="Simplified Arabic" w:hAnsi="Simplified Arabic" w:cs="Simplified Arabic"/>
        <w:b/>
        <w:b/>
        <w:bCs/>
        <w:color w:val="0000FF"/>
      </w:rPr>
      <w:t>٤٠</w:t>
    </w:r>
    <w:r>
      <mc:AlternateContent>
        <mc:Choice Requires="wps">
          <w:drawing>
            <wp:anchor behindDoc="0" distT="0" distB="0" distL="0" distR="0" simplePos="0" locked="0" layoutInCell="1" allowOverlap="1" relativeHeight="2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0" t="0" r="0" b="0"/>
              <wp:wrapSquare wrapText="largest"/>
              <wp:docPr id="1" name="Frame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.15pt;height:13.8pt;mso-wrap-distance-left:0pt;mso-wrap-distance-right:0pt;mso-wrap-distance-top:0pt;mso-wrap-distance-bottom:0pt;margin-top:0.05pt;mso-position-vertical-relative:text;margin-left:466.85pt;mso-position-horizontal:right;mso-position-horizontal-relative:margin">
              <v:fill opacity="0f"/>
              <v:textbox>
                <w:txbxContent>
                  <w:p>
                    <w:pPr>
                      <w:pStyle w:val="Header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FrameContents">
    <w:name w:val="Frame Contents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