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bidiVisual w:val="true"/>
        <w:tblW w:w="9748" w:type="dxa"/>
        <w:jc w:val="righ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8"/>
        <w:gridCol w:w="7660"/>
      </w:tblGrid>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عنوان</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ind w:left="0" w:right="0" w:hanging="0"/>
              <w:jc w:val="left"/>
              <w:rPr>
                <w:rFonts w:ascii="Naskh MT for Bosch School" w:hAnsi="Naskh MT for Bosch School" w:eastAsia="MS Mincho;ＭＳ 明朝" w:cs="Naskh MT for Bosch School"/>
                <w:b/>
                <w:b/>
                <w:bCs/>
                <w:color w:val="FF0000"/>
                <w:sz w:val="40"/>
                <w:szCs w:val="40"/>
                <w:lang w:bidi="ar-JO"/>
              </w:rPr>
            </w:pPr>
            <w:r>
              <w:rPr>
                <w:rFonts w:ascii="Naskh MT for Bosch School" w:hAnsi="Naskh MT for Bosch School" w:eastAsia="MS Mincho;ＭＳ 明朝" w:cs="Naskh MT for Bosch School"/>
                <w:b/>
                <w:b/>
                <w:bCs/>
                <w:color w:val="FF0000"/>
                <w:sz w:val="40"/>
                <w:sz w:val="40"/>
                <w:szCs w:val="40"/>
                <w:rtl w:val="true"/>
                <w:lang w:bidi="ar-JO"/>
              </w:rPr>
              <w:t xml:space="preserve">رساله استدلاليه در جواب اعتراضات حاجى محمد كريم خان </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صاحب اثر</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جناب طاهره</w:t>
            </w:r>
          </w:p>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قُرَّة العين </w:t>
            </w:r>
          </w:p>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فاطمة بنت محمد صالح برغانى </w:t>
            </w:r>
            <w:r>
              <w:rPr>
                <w:rFonts w:eastAsia="Arial Unicode MS" w:cs="Naskh MT for Bosch School" w:ascii="Naskh MT for Bosch School" w:hAnsi="Naskh MT for Bosch School"/>
                <w:sz w:val="32"/>
                <w:szCs w:val="32"/>
                <w:rtl w:val="true"/>
                <w:lang w:bidi="ar-JO"/>
              </w:rPr>
              <w:t>(</w:t>
            </w:r>
            <w:r>
              <w:rPr>
                <w:rFonts w:eastAsia="Arial Unicode MS" w:cs="Naskh MT for Bosch School" w:ascii="Naskh MT for Bosch School" w:hAnsi="Naskh MT for Bosch School"/>
                <w:sz w:val="32"/>
                <w:szCs w:val="32"/>
                <w:lang w:bidi="ar-JO"/>
              </w:rPr>
              <w:t>1817</w:t>
            </w:r>
            <w:r>
              <w:rPr>
                <w:rFonts w:eastAsia="Arial Unicode MS" w:cs="Naskh MT for Bosch School" w:ascii="Naskh MT for Bosch School" w:hAnsi="Naskh MT for Bosch School"/>
                <w:sz w:val="32"/>
                <w:szCs w:val="32"/>
                <w:rtl w:val="true"/>
                <w:lang w:bidi="ar-JO"/>
              </w:rPr>
              <w:t xml:space="preserve"> </w:t>
            </w:r>
            <w:r>
              <w:rPr>
                <w:rFonts w:eastAsia="Arial Unicode MS" w:cs="Naskh MT for Bosch School" w:ascii="Naskh MT for Bosch School" w:hAnsi="Naskh MT for Bosch School"/>
                <w:sz w:val="32"/>
                <w:szCs w:val="32"/>
                <w:rtl w:val="true"/>
                <w:lang w:bidi="ar-JO"/>
              </w:rPr>
              <w:t>–</w:t>
            </w:r>
            <w:r>
              <w:rPr>
                <w:rFonts w:eastAsia="Arial Unicode MS" w:cs="Naskh MT for Bosch School" w:ascii="Naskh MT for Bosch School" w:hAnsi="Naskh MT for Bosch School"/>
                <w:sz w:val="32"/>
                <w:szCs w:val="32"/>
                <w:rtl w:val="true"/>
                <w:lang w:bidi="ar-JO"/>
              </w:rPr>
              <w:t xml:space="preserve"> </w:t>
            </w:r>
            <w:r>
              <w:rPr>
                <w:rFonts w:eastAsia="Arial Unicode MS" w:cs="Naskh MT for Bosch School" w:ascii="Naskh MT for Bosch School" w:hAnsi="Naskh MT for Bosch School"/>
                <w:sz w:val="32"/>
                <w:szCs w:val="32"/>
                <w:lang w:bidi="ar-JO"/>
              </w:rPr>
              <w:t>1852</w:t>
            </w:r>
            <w:r>
              <w:rPr>
                <w:rFonts w:ascii="Naskh MT for Bosch School" w:hAnsi="Naskh MT for Bosch School" w:eastAsia="Arial Unicode MS" w:cs="Naskh MT for Bosch School"/>
                <w:sz w:val="32"/>
                <w:sz w:val="32"/>
                <w:szCs w:val="32"/>
                <w:rtl w:val="true"/>
                <w:lang w:bidi="ar-JO"/>
              </w:rPr>
              <w:t>م</w:t>
            </w:r>
            <w:r>
              <w:rPr>
                <w:rFonts w:eastAsia="Arial Unicode MS" w:cs="Naskh MT for Bosch School" w:ascii="Naskh MT for Bosch School" w:hAnsi="Naskh MT for Bosch School"/>
                <w:sz w:val="32"/>
                <w:szCs w:val="32"/>
                <w:rtl w:val="true"/>
                <w:lang w:bidi="ar-JO"/>
              </w:rPr>
              <w:t xml:space="preserve">) </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مأخذ اين نسخه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 xml:space="preserve">كتاب ظهور الحق جلد </w:t>
            </w:r>
            <w:r>
              <w:rPr>
                <w:rFonts w:eastAsia="Arial Unicode MS" w:cs="Naskh MT for Bosch School" w:ascii="Naskh MT for Bosch School" w:hAnsi="Naskh MT for Bosch School"/>
                <w:sz w:val="32"/>
                <w:szCs w:val="32"/>
                <w:lang w:bidi="ar-JO"/>
              </w:rPr>
              <w:t>3</w:t>
            </w:r>
            <w:r>
              <w:rPr>
                <w:rFonts w:eastAsia="Arial Unicode MS" w:cs="Naskh MT for Bosch School" w:ascii="Naskh MT for Bosch School" w:hAnsi="Naskh MT for Bosch School"/>
                <w:sz w:val="32"/>
                <w:szCs w:val="32"/>
                <w:rtl w:val="true"/>
                <w:lang w:bidi="ar-JO"/>
              </w:rPr>
              <w:t xml:space="preserve"> </w:t>
            </w:r>
            <w:r>
              <w:rPr>
                <w:rFonts w:ascii="Naskh MT for Bosch School" w:hAnsi="Naskh MT for Bosch School" w:eastAsia="Arial Unicode MS" w:cs="Naskh MT for Bosch School"/>
                <w:sz w:val="32"/>
                <w:sz w:val="32"/>
                <w:szCs w:val="32"/>
                <w:rtl w:val="true"/>
                <w:lang w:bidi="ar-JO"/>
              </w:rPr>
              <w:t xml:space="preserve">صفحه </w:t>
            </w:r>
            <w:r>
              <w:rPr>
                <w:rFonts w:eastAsia="Arial Unicode MS" w:cs="Naskh MT for Bosch School" w:ascii="Naskh MT for Bosch School" w:hAnsi="Naskh MT for Bosch School"/>
                <w:sz w:val="32"/>
                <w:szCs w:val="32"/>
                <w:lang w:bidi="ar-JO"/>
              </w:rPr>
              <w:t>394</w:t>
            </w:r>
            <w:r>
              <w:rPr>
                <w:rFonts w:eastAsia="Arial Unicode MS" w:cs="Naskh MT for Bosch School" w:ascii="Naskh MT for Bosch School" w:hAnsi="Naskh MT for Bosch School"/>
                <w:sz w:val="32"/>
                <w:szCs w:val="32"/>
                <w:rtl w:val="true"/>
                <w:lang w:bidi="ar-JO"/>
              </w:rPr>
              <w:t>-</w:t>
            </w:r>
            <w:r>
              <w:rPr>
                <w:rFonts w:eastAsia="Arial Unicode MS" w:cs="Naskh MT for Bosch School" w:ascii="Naskh MT for Bosch School" w:hAnsi="Naskh MT for Bosch School"/>
                <w:sz w:val="32"/>
                <w:szCs w:val="32"/>
                <w:lang w:bidi="ar-JO"/>
              </w:rPr>
              <w:t>419</w:t>
            </w:r>
            <w:r>
              <w:rPr>
                <w:rFonts w:eastAsia="Arial Unicode MS" w:cs="Naskh MT for Bosch School" w:ascii="Naskh MT for Bosch School" w:hAnsi="Naskh MT for Bosch School"/>
                <w:sz w:val="32"/>
                <w:szCs w:val="32"/>
                <w:rtl w:val="true"/>
                <w:lang w:bidi="ar-JO"/>
              </w:rPr>
              <w:t xml:space="preserve"> (</w:t>
            </w:r>
            <w:r>
              <w:rPr>
                <w:rFonts w:eastAsia="Arial Unicode MS" w:cs="Naskh MT for Bosch School" w:ascii="Naskh MT for Bosch School" w:hAnsi="Naskh MT for Bosch School"/>
                <w:sz w:val="32"/>
                <w:szCs w:val="32"/>
                <w:lang w:bidi="ar-JO"/>
              </w:rPr>
              <w:t>165</w:t>
            </w:r>
            <w:r>
              <w:rPr>
                <w:rFonts w:eastAsia="Arial Unicode MS" w:cs="Naskh MT for Bosch School" w:ascii="Naskh MT for Bosch School" w:hAnsi="Naskh MT for Bosch School"/>
                <w:sz w:val="32"/>
                <w:szCs w:val="32"/>
                <w:rtl w:val="true"/>
                <w:lang w:bidi="ar-JO"/>
              </w:rPr>
              <w:t xml:space="preserve"> </w:t>
            </w:r>
            <w:r>
              <w:rPr>
                <w:rFonts w:ascii="Naskh MT for Bosch School" w:hAnsi="Naskh MT for Bosch School" w:eastAsia="Arial Unicode MS" w:cs="Naskh MT for Bosch School"/>
                <w:sz w:val="32"/>
                <w:sz w:val="32"/>
                <w:szCs w:val="32"/>
                <w:rtl w:val="true"/>
                <w:lang w:bidi="ar-JO"/>
              </w:rPr>
              <w:t>بديع</w:t>
            </w:r>
            <w:r>
              <w:rPr>
                <w:rFonts w:eastAsia="Arial Unicode MS" w:cs="Naskh MT for Bosch School" w:ascii="Naskh MT for Bosch School" w:hAnsi="Naskh MT for Bosch School"/>
                <w:sz w:val="32"/>
                <w:szCs w:val="32"/>
                <w:rtl w:val="true"/>
                <w:lang w:bidi="ar-JO"/>
              </w:rPr>
              <w:t xml:space="preserve">) </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ساير مآخذ</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محل نزول</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rFonts w:ascii="Naskh MT for Bosch School" w:hAnsi="Naskh MT for Bosch School" w:eastAsia="Arial Unicode MS" w:cs="Naskh MT for Bosch School"/>
                <w:sz w:val="32"/>
                <w:szCs w:val="32"/>
                <w:lang w:bidi="ar-JO"/>
              </w:rPr>
            </w:pPr>
            <w:r>
              <w:rPr>
                <w:rFonts w:ascii="Naskh MT for Bosch School" w:hAnsi="Naskh MT for Bosch School" w:eastAsia="Arial Unicode MS" w:cs="Naskh MT for Bosch School"/>
                <w:sz w:val="32"/>
                <w:sz w:val="32"/>
                <w:szCs w:val="32"/>
                <w:rtl w:val="true"/>
                <w:lang w:bidi="ar-JO"/>
              </w:rPr>
              <w:t>سال نزول</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PlainText"/>
              <w:bidi w:val="1"/>
              <w:ind w:left="0" w:right="0" w:hanging="0"/>
              <w:jc w:val="left"/>
              <w:rPr/>
            </w:pPr>
            <w:r>
              <w:rPr>
                <w:rFonts w:ascii="Naskh MT for Bosch School" w:hAnsi="Naskh MT for Bosch School" w:eastAsia="Arial Unicode MS" w:cs="Naskh MT for Bosch School"/>
                <w:sz w:val="32"/>
                <w:sz w:val="32"/>
                <w:szCs w:val="32"/>
                <w:rtl w:val="true"/>
                <w:lang w:bidi="ar-JO"/>
              </w:rPr>
              <w:t>مخاطب</w:t>
            </w:r>
            <w:r>
              <w:rPr>
                <w:rFonts w:ascii="Naskh MT for Bosch School" w:hAnsi="Naskh MT for Bosch School" w:eastAsia="Arial Unicode MS" w:cs="Naskh MT for Bosch School"/>
                <w:sz w:val="32"/>
                <w:sz w:val="32"/>
                <w:szCs w:val="32"/>
                <w:rtl w:val="true"/>
                <w:lang w:bidi="ar-JO"/>
              </w:rPr>
              <w:t xml:space="preserve"> </w:t>
            </w:r>
          </w:p>
        </w:tc>
        <w:tc>
          <w:tcPr>
            <w:tcW w:w="7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snapToGrid w:val="false"/>
              <w:ind w:left="0" w:right="0" w:hanging="0"/>
              <w:jc w:val="left"/>
              <w:rPr>
                <w:rFonts w:ascii="Naskh MT for Bosch School" w:hAnsi="Naskh MT for Bosch School" w:eastAsia="Arial Unicode MS" w:cs="Naskh MT for Bosch School"/>
                <w:sz w:val="32"/>
                <w:szCs w:val="32"/>
                <w:lang w:bidi="ar-JO"/>
              </w:rPr>
            </w:pPr>
            <w:r>
              <w:rPr>
                <w:rFonts w:eastAsia="Arial Unicode MS" w:cs="Naskh MT for Bosch School" w:ascii="Naskh MT for Bosch School" w:hAnsi="Naskh MT for Bosch School"/>
                <w:sz w:val="32"/>
                <w:szCs w:val="32"/>
                <w:rtl w:val="true"/>
                <w:lang w:bidi="ar-JO"/>
              </w:rPr>
            </w:r>
          </w:p>
        </w:tc>
      </w:tr>
    </w:tbl>
    <w:p>
      <w:pPr>
        <w:pStyle w:val="PlainText"/>
        <w:bidi w:val="1"/>
        <w:ind w:left="0" w:right="0" w:hanging="0"/>
        <w:jc w:val="both"/>
        <w:rPr>
          <w:rFonts w:ascii="Naskh MT for Bosch School" w:hAnsi="Naskh MT for Bosch School" w:eastAsia="MS Mincho;ＭＳ 明朝" w:cs="Naskh MT for Bosch School"/>
          <w:sz w:val="28"/>
          <w:szCs w:val="28"/>
        </w:rPr>
      </w:pPr>
      <w:r>
        <w:rPr>
          <w:rFonts w:eastAsia="MS Mincho;ＭＳ 明朝" w:cs="Naskh MT for Bosch School" w:ascii="Naskh MT for Bosch School" w:hAnsi="Naskh MT for Bosch School"/>
          <w:sz w:val="28"/>
          <w:szCs w:val="28"/>
          <w:rtl w:val="true"/>
        </w:rPr>
      </w:r>
    </w:p>
    <w:p>
      <w:pPr>
        <w:pStyle w:val="PlainText"/>
        <w:bidi w:val="1"/>
        <w:ind w:left="0" w:right="0" w:hanging="0"/>
        <w:jc w:val="both"/>
        <w:rPr>
          <w:rFonts w:ascii="Naskh MT for Bosch School" w:hAnsi="Naskh MT for Bosch School" w:eastAsia="MS Mincho;ＭＳ 明朝" w:cs="Naskh MT for Bosch School"/>
          <w:sz w:val="28"/>
          <w:szCs w:val="28"/>
        </w:rPr>
      </w:pPr>
      <w:r>
        <w:rPr>
          <w:rFonts w:eastAsia="MS Mincho;ＭＳ 明朝" w:cs="Naskh MT for Bosch School" w:ascii="Naskh MT for Bosch School" w:hAnsi="Naskh MT for Bosch School"/>
          <w:sz w:val="28"/>
          <w:szCs w:val="28"/>
          <w:rtl w:val="true"/>
        </w:rPr>
      </w:r>
      <w:r>
        <w:br w:type="page"/>
      </w:r>
    </w:p>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 xml:space="preserve">بسم اللّه الرحمن الرحيم </w:t>
      </w:r>
    </w:p>
    <w:p>
      <w:pPr>
        <w:pStyle w:val="Normal"/>
        <w:bidi w:val="1"/>
        <w:ind w:left="0" w:right="0" w:hanging="0"/>
        <w:jc w:val="center"/>
        <w:rPr>
          <w:rFonts w:ascii="Naskh MT for Bosch School" w:hAnsi="Naskh MT for Bosch School" w:eastAsia="MS Mincho;ＭＳ 明朝" w:cs="Naskh MT for Bosch School"/>
          <w:b/>
          <w:b/>
          <w:bCs/>
          <w:color w:val="000000"/>
          <w:sz w:val="28"/>
          <w:szCs w:val="28"/>
        </w:rPr>
      </w:pPr>
      <w:r>
        <w:rPr>
          <w:rFonts w:ascii="Naskh MT for Bosch School" w:hAnsi="Naskh MT for Bosch School" w:cs="Naskh MT for Bosch School"/>
          <w:b/>
          <w:b/>
          <w:bCs/>
          <w:sz w:val="36"/>
          <w:sz w:val="36"/>
          <w:szCs w:val="36"/>
          <w:rtl w:val="true"/>
        </w:rPr>
        <w:t>وهو العل</w:t>
      </w:r>
      <w:r>
        <w:rPr>
          <w:rFonts w:ascii="Naskh MT for Bosch School" w:hAnsi="Naskh MT for Bosch School" w:cs="Naskh MT for Bosch School"/>
          <w:b/>
          <w:b/>
          <w:bCs/>
          <w:sz w:val="36"/>
          <w:sz w:val="36"/>
          <w:szCs w:val="36"/>
          <w:rtl w:val="true"/>
        </w:rPr>
        <w:t>ي</w:t>
      </w:r>
      <w:r>
        <w:rPr>
          <w:rFonts w:ascii="Naskh MT for Bosch School" w:hAnsi="Naskh MT for Bosch School" w:cs="Naskh MT for Bosch School"/>
          <w:b/>
          <w:b/>
          <w:bCs/>
          <w:sz w:val="36"/>
          <w:sz w:val="36"/>
          <w:szCs w:val="36"/>
          <w:rtl w:val="true"/>
        </w:rPr>
        <w:t xml:space="preserve"> العظيم</w:t>
      </w:r>
    </w:p>
    <w:p>
      <w:pPr>
        <w:pStyle w:val="Normal"/>
        <w:bidi w:val="1"/>
        <w:ind w:left="0" w:right="0" w:hanging="0"/>
        <w:jc w:val="both"/>
        <w:rPr>
          <w:rFonts w:ascii="Naskh MT for Bosch School" w:hAnsi="Naskh MT for Bosch School" w:eastAsia="MS Mincho;ＭＳ 明朝" w:cs="Naskh MT for Bosch School"/>
          <w:b/>
          <w:b/>
          <w:bCs/>
          <w:color w:val="000000"/>
          <w:sz w:val="36"/>
          <w:szCs w:val="36"/>
        </w:rPr>
      </w:pPr>
      <w:r>
        <w:rPr>
          <w:rFonts w:eastAsia="MS Mincho;ＭＳ 明朝" w:cs="Naskh MT for Bosch School" w:ascii="Naskh MT for Bosch School" w:hAnsi="Naskh MT for Bosch School"/>
          <w:b/>
          <w:bCs/>
          <w:color w:val="000000"/>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الحمد للّه الّذي شهد لنفسه بنفسه</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هو وتنز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عن مجانسة عباده بقدسه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هو وتعز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 عن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مقارنة آثاره بوصفه ولمسه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هو وتكب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عن مماثل</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مثاله بكينونة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ذاته ولبسه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هو ظاهرا بجلال كينونيته وغائبا بلطيف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ينوني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متجل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 بكمال كيفوفي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وباطنا بسر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بينوني</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نش</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المخترعات 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مثال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قبلها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وجد المبتدعات لا من ماد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فوقها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حدث الموجودات من غير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مدها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قضى المصنوعات من دون خلق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 xml:space="preserve">إلى قوله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بعد فيقول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اكن في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ليل والفائز من عفو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المقيل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ارب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رشحات السّيّد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بيل باب اللّه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القتيل بن الكربلائ</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تراب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قدام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المؤمنين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ابعين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احقين من المجيبين لدعوة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الفصيح والملب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لنداء المناد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حول الض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ريح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قد كنت بعد وفات السّيّد القمقام وغيبة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ظاهري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الإمام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بعة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الكهف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قيم في باطن الباطن</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و تأويل تأويل كهف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يتام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يتام آل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المأمون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وال والمؤتمن من الخلل القرية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اهرة للسير إلى القرى المباركة في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أويل والباطن والقرية المباركة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بطن البواطن المنز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هة عن مقارنة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بناء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الجنس والمقد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 عن تشاكل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فراد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نس مولانا ومولى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فاخر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عاظم ول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ديان خير ناظم السّيّد كاظم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شت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نار اللّه برهانه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على مقامه على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ذات القب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الحمراج ومدفن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هداء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دام جد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نبياء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بيه زين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صفياء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إلى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ين إلى الجبري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 إلى القدري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البالاسري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فرقة شيخية</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المفو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ضة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إلى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مضت من 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مان برهة ومن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هر هنيئة بقدر</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ربعة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شهر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قليلة نادى مناد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ماء على اسم قائم من بياض الفارس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ميمونة معدن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طياب ومهوى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فئدة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لباب موطن فاتح الأبواب ومسقط رأس</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شرف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سلمان المحم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وكفى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لهذه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بة فخرا قول رسول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وآله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لو كان الحق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في الث</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ريا لناولته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يد</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رجال من الفارس</w:t>
      </w:r>
      <w:r>
        <w:rPr>
          <w:rFonts w:ascii="Naskh MT for Bosch School" w:hAnsi="Naskh MT for Bosch School" w:cs="Naskh MT for Bosch School"/>
          <w:sz w:val="36"/>
          <w:sz w:val="36"/>
          <w:szCs w:val="36"/>
          <w:rtl w:val="true"/>
        </w:rPr>
        <w:t xml:space="preserve"> نقلته بالمعنى وقول الإمام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w:t>
      </w:r>
      <w:r>
        <w:rPr>
          <w:rFonts w:ascii="Naskh MT for Bosch School" w:hAnsi="Naskh MT for Bosch School" w:cs="Naskh MT for Bosch School"/>
          <w:sz w:val="36"/>
          <w:sz w:val="36"/>
          <w:szCs w:val="36"/>
          <w:rtl w:val="true"/>
        </w:rPr>
        <w:t>ولادة جد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كشف الغطاء من عين آمنة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سلام اللّه عليها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رأت قصور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وبياض الفارس الخ وجاء بكتاب جديد وقلب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زبر حديد وصحيفة مكنونة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ورسائل مشحونة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 المطالب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صل المآرب ما سمعت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ذن ولا رأت عين وطالعت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منها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وراقا وتصف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حت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رقاما طار 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وتحي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قلب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بيان تلك المقامات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العالية والمراتب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امية ظهر عند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ظهورا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بكل معجزة من معاجز</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نبياء فالتزمت بالقبول والاذعان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قرار بما جاء به من عند مولاه صاحب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مان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سلام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اللّه الملك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ان وشرعت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روّج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ونهيه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في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اسمه ووصفه ولكن لا نعلم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خص على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عيين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بالحدس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خمين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خذوا رسوله العالم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صاحب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البه</w:t>
      </w:r>
      <w:r>
        <w:rPr>
          <w:rFonts w:ascii="Naskh MT for Bosch School" w:hAnsi="Naskh MT for Bosch School" w:cs="Naskh MT for Bosch School"/>
          <w:sz w:val="36"/>
          <w:sz w:val="36"/>
          <w:szCs w:val="36"/>
          <w:rtl w:val="true"/>
        </w:rPr>
        <w:t xml:space="preserve">يّ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الملّا عليّ البسطامي</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نكر بعض العلماء وترد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بعض سيما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بعد نزول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بقي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الخلفاء ووقوع المصيبة العظمى والبلي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الكبرى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مصيبة ما صدرت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كها ولا وقع في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سلام بمثلها على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زكياء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لحاء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تقياء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صادق الخراسان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صحابه فما 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المقر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ابعين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شرذمة قليلة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شخاص معدودة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قل من كبريت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حمر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كسير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ذن حصل في القلب فتور وللن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فس قصور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دور اسئل من العلماء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البين وما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سمع منهم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رد والمنع وذكر بعض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لا يحسن للعاقل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يتفو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به ومر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راجع كتبه وخطوطه وبياناته يشو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ليه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ما قر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درسا يمكن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الاتيان بمثل ما صدر منه بهذا المقدار من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حصيل لكن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شبهت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توق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العلماء بل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عراضهم من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العظيم الخطب الجسيم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عصار المثار إلى عنان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ماء والفتنة الّتي ما سمعت بمثلها بعد خاتم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نبياء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وآله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صفياء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إلى أ</w:t>
      </w:r>
      <w:r>
        <w:rPr>
          <w:rFonts w:ascii="Naskh MT for Bosch School" w:hAnsi="Naskh MT for Bosch School" w:cs="Naskh MT for Bosch School"/>
          <w:sz w:val="36"/>
          <w:sz w:val="36"/>
          <w:szCs w:val="36"/>
          <w:rtl w:val="true"/>
        </w:rPr>
        <w:t>ن لاقيت كتابا ظاهرها منظومة وباطنها منثور</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صورتها معجبة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وداخلها منتنة كسراب بقيعة يحسبها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مآن ماء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جآئه لم يجده شيئا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كعجل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 من ح</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القوم عبارات مسروق</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وبيانات واهية صن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فها العالم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ارك لرياسة الخان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كريم خان ابن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براهيم خان سادة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ووراثة ملكة الكسروي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بتر اللّه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دبارهم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ذهب آثارهم وقد صار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لقلب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كالماء البارد على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مآن في 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الهجر ورمضاء الحرور اطمأنت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طمينان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القلب في صدره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وكره لما فيها من الأباطيل المجعولة والد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لائل المفتول</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هون من بيت العنكبوت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سيما من افترائه على السّيّد المظلوم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المعصوم قد كان عند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متيقنا خلافه بل خلاف مذهب السّيّد الباب الّذي مل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كتبه ورسائله منه وليس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عائه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ما كتب وزبر فعلمت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فهم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 خان 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وما اخطأت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جهاد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غلبهم طالبوا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ياسة والماشين من غير نور الهداية من</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هل بيت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والولاية فحتمت على نفس</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اذكر بعض ما صدر من قلم بيانه ليت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لم يجر قلمه ولم ينطق لسانه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كثير</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طول بلا طائل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فساد ما 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بمحكمات من القرآن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حاديث وقطعيات من بيانات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والسّيّد البابين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وضروريات مذهبهما الّتي 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المقاصد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صل المطالب ليكون لطالب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انتباه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مكائده و</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كار من مغايله وشأن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مثل شأن السّيّد الباب </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على اللّه مقامه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حيث قال نحن ما نتكل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بلفظ الحديث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معنى الحديث وشرط</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قول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ما ذكر مع كلمات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والسّيّد البابين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رحمهما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لفاظها وعباراتها ومعانيها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ض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إلى اللّه وهو حسب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ونعم الوكيل</w:t>
      </w:r>
      <w:r>
        <w:rPr>
          <w:rFonts w:ascii="Naskh MT for Bosch School" w:hAnsi="Naskh MT for Bosch School" w:cs="Naskh MT for Bosch School"/>
          <w:sz w:val="36"/>
          <w:sz w:val="36"/>
          <w:szCs w:val="36"/>
          <w:rtl w:val="true"/>
        </w:rPr>
        <w:t xml:space="preserve">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قال الخان بعد خطبته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ظهار نكبته يقول العبد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 والفان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ميم كريم بن</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 xml:space="preserve">براهيم </w:t>
      </w:r>
      <w:r>
        <w:rPr>
          <w:rFonts w:cs="Naskh MT for Bosch School" w:ascii="Naskh MT for Bosch School" w:hAnsi="Naskh MT for Bosch School"/>
          <w:sz w:val="36"/>
          <w:szCs w:val="36"/>
          <w:highlight w:val="yellow"/>
          <w:rtl w:val="true"/>
        </w:rPr>
        <w:t xml:space="preserve">... </w:t>
      </w:r>
      <w:r>
        <w:rPr>
          <w:rFonts w:ascii="Naskh MT for Bosch School" w:hAnsi="Naskh MT for Bosch School" w:cs="Naskh MT for Bosch School"/>
          <w:sz w:val="36"/>
          <w:sz w:val="36"/>
          <w:szCs w:val="36"/>
          <w:highlight w:val="yellow"/>
          <w:rtl w:val="true"/>
        </w:rPr>
        <w:t>الخ</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قول قد خاصم نفسه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كلامه حيث وصف نفسه بالر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ميم الّذي 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 المشرف على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نعدام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ضمحلال بعد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ثيم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اللّه العل</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العظيم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سماء تنزل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ماء على ما نص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عليه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وصياء من خاتم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نبياء</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 فهو البالغ في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ثم بحيث صار مصداقا لقوله تعالى</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ئ</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ئَتُهُ</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ولذا ما وصف سبحانه بهذا الوصف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الّذي غلبت نقطة سوداه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نقطة بيضاه وانقلب عقله بالش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يطنة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كراء وبحمل لجميع ظهورات المنكر والفحشاء مثل الفرعون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مثاله قال سبحانه ولا تطع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حلاف مهين هماز مشاء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بنميم مناع للخير معتد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 عتل بعد ذلك زنيم ان كان 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مال وبنين انظر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العاقل في معان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تلك الكلمات المباركات ومطابقتها للمقصود وقال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يكذ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بيوم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وما يكذ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 بها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معتد</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ئيم وقال تعالى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bookmarkStart w:id="0" w:name="OLE_LINK2"/>
      <w:r>
        <w:rPr>
          <w:rFonts w:ascii="Naskh MT for Bosch School" w:hAnsi="Naskh MT for Bosch School" w:cs="Naskh MT for Bosch School"/>
          <w:color w:val="006600"/>
          <w:sz w:val="36"/>
          <w:sz w:val="36"/>
          <w:szCs w:val="36"/>
          <w:rtl w:val="true"/>
        </w:rPr>
        <w:t>﴾</w:t>
      </w:r>
      <w:bookmarkEnd w:id="0"/>
      <w:r>
        <w:rPr>
          <w:rFonts w:ascii="Naskh MT for Bosch School" w:hAnsi="Naskh MT for Bosch School" w:cs="Naskh MT for Bosch School"/>
          <w:sz w:val="36"/>
          <w:sz w:val="36"/>
          <w:szCs w:val="36"/>
          <w:rtl w:val="true"/>
        </w:rPr>
        <w:t xml:space="preserve"> وقال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سبحانه</w:t>
      </w:r>
      <w:r>
        <w:rPr>
          <w:rFonts w:ascii="Naskh MT for Bosch School" w:hAnsi="Naskh MT for Bosch School" w:cs="Naskh MT for Bosch School"/>
          <w:sz w:val="36"/>
          <w:sz w:val="36"/>
          <w:szCs w:val="36"/>
          <w:rtl w:val="true"/>
        </w:rPr>
        <w:t xml:space="preserve"> </w:t>
      </w:r>
      <w:bookmarkStart w:id="1" w:name="OLE_LINK1"/>
      <w:r>
        <w:rPr>
          <w:rFonts w:ascii="Naskh MT for Bosch School" w:hAnsi="Naskh MT for Bosch School" w:cs="Naskh MT for Bosch School"/>
          <w:color w:val="006600"/>
          <w:sz w:val="36"/>
          <w:sz w:val="36"/>
          <w:szCs w:val="36"/>
          <w:rtl w:val="true"/>
        </w:rPr>
        <w:t>﴿</w:t>
      </w:r>
      <w:bookmarkEnd w:id="1"/>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ش</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وم 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الب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وه</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اء</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ص</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وا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ر</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 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يز</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الك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0000"/>
          <w:sz w:val="36"/>
          <w:sz w:val="36"/>
          <w:szCs w:val="36"/>
          <w:rtl w:val="true"/>
        </w:rPr>
        <w:t>الط</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عام</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في</w:t>
      </w:r>
      <w:r>
        <w:rPr>
          <w:rFonts w:ascii="Naskh MT for Bosch School" w:hAnsi="Naskh MT for Bosch School" w:cs="Naskh MT for Bosch School"/>
          <w:sz w:val="36"/>
          <w:sz w:val="36"/>
          <w:szCs w:val="36"/>
          <w:rtl w:val="true"/>
        </w:rPr>
        <w:t xml:space="preserve">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أويل هو العلم كما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ظ</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علمه 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يأخذ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شجرة 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وم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تخرج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صل الجحيم طلعها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رؤس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ياطين طعام لل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 والخان العزيز الكريم انظر في صراحة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ريفة سيما على تفسير ظاهر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 في الكريم فاشبه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شياء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ذلك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الباطن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هو الغليان والد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 المخترع 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نفس ثنو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دليل الباطن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دل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ليل بخلافه وهنا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دل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العاقل المنصف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مع قطع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ظر عن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حاديث المكرره وه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اثن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عشر تدب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في هذه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ية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 xml:space="preserve">بصراحتها في المطلوب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شجرته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 يغل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بطنه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طلعه وهو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رأسه كرأس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يطان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 يشينه العقول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ليمة ويقبحه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يرتكبه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 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يرتكب وضرره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 معلوم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لا يجوز تبعية المرتكب لهذا القبح الكبير في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يوم وليلة 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 عديدة وكر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 متعدد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صغاء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 منه مع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عائه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مقام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مناء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ولياء هذا وصفه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 فبهذا المعنى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ميم ليس المراد منه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يفهمه العوام كما هو ظاهر قوله تعالى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ظ</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وليس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مراده مراعات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جع والوزن فقط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مقامه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هذا بل المراد منه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أويل وخلاف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اهر فالمقصود من هذا الوصف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الجهل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سلب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يمان والكفر كما في القرآن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حاديث وكلمات العارفين كقوله تعالى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ح</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أي</w:t>
      </w:r>
      <w:r>
        <w:rPr>
          <w:rFonts w:ascii="Naskh MT for Bosch School" w:hAnsi="Naskh MT for Bosch School" w:cs="Naskh MT for Bosch School"/>
          <w:sz w:val="36"/>
          <w:sz w:val="36"/>
          <w:szCs w:val="36"/>
          <w:rtl w:val="true"/>
        </w:rPr>
        <w:t xml:space="preserve"> ليجهل الجاهل عن بصيرة وليعلم العالم عن بصيرة </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اللّه</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ؤ</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 xml:space="preserve">أي </w:t>
      </w:r>
      <w:r>
        <w:rPr>
          <w:rFonts w:ascii="Naskh MT for Bosch School" w:hAnsi="Naskh MT for Bosch School" w:cs="Naskh MT for Bosch School"/>
          <w:sz w:val="36"/>
          <w:sz w:val="36"/>
          <w:szCs w:val="36"/>
          <w:rtl w:val="true"/>
        </w:rPr>
        <w:t xml:space="preserve">جاهلا وجعلنا له نورا </w:t>
      </w:r>
      <w:r>
        <w:rPr>
          <w:rFonts w:ascii="Naskh MT for Bosch School" w:hAnsi="Naskh MT for Bosch School" w:cs="Naskh MT for Bosch School"/>
          <w:color w:val="000000"/>
          <w:sz w:val="36"/>
          <w:sz w:val="36"/>
          <w:szCs w:val="36"/>
          <w:rtl w:val="true"/>
        </w:rPr>
        <w:t>أي</w:t>
      </w:r>
      <w:r>
        <w:rPr>
          <w:rFonts w:ascii="Naskh MT for Bosch School" w:hAnsi="Naskh MT for Bosch School" w:cs="Naskh MT for Bosch School"/>
          <w:color w:val="000000"/>
          <w:sz w:val="36"/>
          <w:sz w:val="36"/>
          <w:szCs w:val="36"/>
          <w:rtl w:val="true"/>
        </w:rPr>
        <w:t xml:space="preserve"> ع</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ل</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 يمش</w:t>
      </w:r>
      <w:r>
        <w:rPr>
          <w:rFonts w:ascii="Naskh MT for Bosch School" w:hAnsi="Naskh MT for Bosch School" w:cs="Naskh MT for Bosch School"/>
          <w:color w:val="000000"/>
          <w:sz w:val="36"/>
          <w:sz w:val="36"/>
          <w:szCs w:val="36"/>
          <w:rtl w:val="true"/>
        </w:rPr>
        <w:t>ي</w:t>
      </w:r>
      <w:r>
        <w:rPr>
          <w:rFonts w:ascii="Naskh MT for Bosch School" w:hAnsi="Naskh MT for Bosch School" w:cs="Naskh MT for Bosch School"/>
          <w:color w:val="000000"/>
          <w:sz w:val="36"/>
          <w:sz w:val="36"/>
          <w:szCs w:val="36"/>
          <w:rtl w:val="true"/>
        </w:rPr>
        <w:t xml:space="preserve"> بين الن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اس ك</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ث</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ل</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ه</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ف</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ي الظ</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ل</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ات</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من</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الجهالات ل</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ي</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س</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ب</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خ</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ار</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ج</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ه</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ا ولا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ظن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حدا يشك</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فيما ذكر و</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 xml:space="preserve">يضا الموت له </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طلاقان</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على الظ</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اهر موت هو الخير والن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ور</w:t>
      </w:r>
      <w:r>
        <w:rPr>
          <w:rFonts w:ascii="Naskh MT for Bosch School" w:hAnsi="Naskh MT for Bosch School" w:cs="Naskh MT for Bosch School"/>
          <w:sz w:val="36"/>
          <w:sz w:val="36"/>
          <w:szCs w:val="36"/>
          <w:rtl w:val="true"/>
        </w:rPr>
        <w:t xml:space="preserve"> وهو ملاقات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سبحانه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ندكاك جبل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وقطع العلائق وكشف الحقايق فالحيوة المقابل لهذا المعنى هو الأدبار والبعد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الجب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ار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 عن تجلياته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شارة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هذا المعنى من الموت في قوله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0000"/>
          <w:sz w:val="36"/>
          <w:sz w:val="36"/>
          <w:szCs w:val="36"/>
          <w:rtl w:val="true"/>
        </w:rPr>
        <w:t>تعالى غير مرة</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وا الم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ص</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وبهذا المعنى من الحيوة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أويل ولتجدن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حرص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على حيوة ولذا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تى سبحانه بالت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نكير وموت 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لمة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عراض عن المبدء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شرنا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والجهل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نكار وكل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يحصل من الأدبار فالر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ميم لا يطلق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في هذا المعنى من الموت ولذا قال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نسان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مبدء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نكار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فانا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غويتهم وات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بعون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نسوا ذكر اللّه قل سبحانه </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الّ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ي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ش</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شاء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قادر على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كما فيما بعد هذه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ية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ض</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قلت على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الموت 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طلاقات آخر ليس هنا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محل استيفائه لكم يجمعها هذان القسمان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ذان ذكرتهما وهما الأدبار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قبال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مثل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يطلق ويراد به الفناء المحض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نطفاء الحواس والخروج عن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العمران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من قرية عبادان محو الموهوم وكشف المعلوم والعماء المطلق والهواء المنبسط ومر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يراد به الأدبار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عراض غلبة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واستيلاء الماهي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على المعنى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قوله تعالى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من المراتب وقوله تعالى </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بالمدارك الغيبي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هودي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لا</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الم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ص</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وعلى المعنى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قوله تعالى </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ش</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اه</w:t>
      </w:r>
      <w:r>
        <w:rPr>
          <w:rFonts w:ascii="Naskh MT for Bosch School" w:hAnsi="Naskh MT for Bosch School" w:cs="Naskh MT for Bosch School"/>
          <w:color w:val="006600"/>
          <w:sz w:val="36"/>
          <w:sz w:val="36"/>
          <w:szCs w:val="36"/>
          <w:rtl w:val="true"/>
        </w:rPr>
        <w:t>َا</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لا</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وا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ًا</w:t>
      </w:r>
      <w:r>
        <w:rPr>
          <w:rFonts w:ascii="Naskh MT for Bosch School" w:hAnsi="Naskh MT for Bosch School" w:cs="Naskh MT for Bosch School"/>
          <w:color w:val="006600"/>
          <w:sz w:val="36"/>
          <w:sz w:val="36"/>
          <w:szCs w:val="36"/>
          <w:rtl w:val="true"/>
        </w:rPr>
        <w:t xml:space="preserve"> آم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وهكذا هذه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يات تعرف كل</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المعنى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خر لكن المقصود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شارة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نوع المسئلة ليأخذ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الحكمة نصيبه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ولا يشتبه عليه موارد الاستعمال فالر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ميم لا يستعمل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في هذا المعنى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كما قال تعالى في مقام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ظهار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كال والبطش </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يح</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الع</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ش</w:t>
      </w:r>
      <w:r>
        <w:rPr>
          <w:rFonts w:ascii="Naskh MT for Bosch School" w:hAnsi="Naskh MT for Bosch School" w:cs="Naskh MT for Bosch School"/>
          <w:color w:val="006600"/>
          <w:sz w:val="36"/>
          <w:sz w:val="36"/>
          <w:szCs w:val="36"/>
          <w:rtl w:val="true"/>
        </w:rPr>
        <w:t>َيءٍ</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فاللّه سبحانه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جرى على لسان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الخان لما قلنا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سماء تنزل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 صفة الش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يقال لا بأس في استعمال هذه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مثالها في مقام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نكسار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نفعال من المبالغة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ثم منكر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بقرينة قوله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ثيم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فيه سهل قال الخان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الباعث على تحرير هذه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المسط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رات </w:t>
      </w:r>
      <w:r>
        <w:rPr>
          <w:rFonts w:ascii="Naskh MT for Bosch School" w:hAnsi="Naskh MT for Bosch School" w:cs="Naskh MT for Bosch School"/>
          <w:sz w:val="36"/>
          <w:sz w:val="36"/>
          <w:szCs w:val="36"/>
          <w:highlight w:val="yellow"/>
          <w:rtl w:val="true"/>
        </w:rPr>
        <w:t>إ</w:t>
      </w:r>
      <w:r>
        <w:rPr>
          <w:rFonts w:ascii="Naskh MT for Bosch School" w:hAnsi="Naskh MT for Bosch School" w:cs="Naskh MT for Bosch School"/>
          <w:sz w:val="36"/>
          <w:sz w:val="36"/>
          <w:szCs w:val="36"/>
          <w:highlight w:val="yellow"/>
          <w:rtl w:val="true"/>
        </w:rPr>
        <w:t xml:space="preserve">لى قوله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ورفع غائلة قوم من المبتدعين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ذين ظهروا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عشر من المأتين من هجرة خاتم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highlight w:val="yellow"/>
          <w:rtl w:val="true"/>
        </w:rPr>
        <w:t xml:space="preserve">... </w:t>
      </w:r>
      <w:r>
        <w:rPr>
          <w:rFonts w:ascii="Naskh MT for Bosch School" w:hAnsi="Naskh MT for Bosch School" w:cs="Naskh MT for Bosch School"/>
          <w:sz w:val="36"/>
          <w:sz w:val="36"/>
          <w:szCs w:val="36"/>
          <w:highlight w:val="yellow"/>
          <w:rtl w:val="true"/>
        </w:rPr>
        <w:t>الخ</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قول اعلم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شي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ركان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يمان واتقنها بواضحات البيان بحيث ما بق</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عذر من العوام والخواص وسائر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فراد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نسان </w:t>
      </w:r>
      <w:r>
        <w:rPr>
          <w:rFonts w:ascii="Naskh MT for Bosch School" w:hAnsi="Naskh MT for Bosch School" w:cs="Naskh MT for Bosch School"/>
          <w:sz w:val="36"/>
          <w:sz w:val="36"/>
          <w:szCs w:val="36"/>
          <w:highlight w:val="yellow"/>
          <w:rtl w:val="true"/>
        </w:rPr>
        <w:t>إ</w:t>
      </w:r>
      <w:r>
        <w:rPr>
          <w:rFonts w:ascii="Naskh MT for Bosch School" w:hAnsi="Naskh MT for Bosch School" w:cs="Naskh MT for Bosch School"/>
          <w:sz w:val="36"/>
          <w:sz w:val="36"/>
          <w:szCs w:val="36"/>
          <w:highlight w:val="yellow"/>
          <w:rtl w:val="true"/>
        </w:rPr>
        <w:t>لى قوله</w:t>
      </w:r>
      <w:r>
        <w:rPr>
          <w:rFonts w:ascii="Naskh MT for Bosch School" w:hAnsi="Naskh MT for Bosch School" w:cs="Naskh MT for Bosch School"/>
          <w:sz w:val="36"/>
          <w:sz w:val="36"/>
          <w:szCs w:val="36"/>
          <w:highlight w:val="yellow"/>
          <w:rtl w:val="true"/>
        </w:rPr>
        <w:t xml:space="preserve">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فقد وصف 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على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لقى عليه من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مامه لا يسبق له بالقول وهو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يعمل هذا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سل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وصاف المؤمن الّذي ذكرها الإمام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طالب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لهمام رواه الكلب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وجمعها بكلمات مختصره يفهمها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 العوام والخواص قال</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صفات الباب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عظم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ن يكون من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شرف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نساب وسلالة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نجاب حت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ى لا يقول</w:t>
      </w:r>
      <w:r>
        <w:rPr>
          <w:rFonts w:ascii="Naskh MT for Bosch School" w:hAnsi="Naskh MT for Bosch School" w:cs="Naskh MT for Bosch School"/>
          <w:color w:val="FF0000"/>
          <w:sz w:val="36"/>
          <w:sz w:val="36"/>
          <w:szCs w:val="36"/>
          <w:rtl w:val="true"/>
        </w:rPr>
        <w:t xml:space="preserve"> أ</w:t>
      </w:r>
      <w:r>
        <w:rPr>
          <w:rFonts w:ascii="Naskh MT for Bosch School" w:hAnsi="Naskh MT for Bosch School" w:cs="Naskh MT for Bosch School"/>
          <w:color w:val="FF0000"/>
          <w:sz w:val="36"/>
          <w:sz w:val="36"/>
          <w:szCs w:val="36"/>
          <w:rtl w:val="true"/>
        </w:rPr>
        <w:t>حد لو لم يكن من هذا النّسب</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لكان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حسن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ولى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ن لا يكون في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عضائه زيادة 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الز</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يادة نقص ولا نقصا مثل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العمى ولا العرج وال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شل ولا الكوسج وغيرها من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وصاف الذ</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ميمة والص</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فات</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ني</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ة 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ها من دنائة الفطرة وتغيير الخلقة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 لا يكون قصيرا ولا طويلا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مفرطا ولا قبيح المنظر ولا يعرف بصدور المعصية من الص</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غيرة والكبيرة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يكون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حسن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اس خ</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 كما هو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حسنهم خ</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ولا يتكل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م بمسئلة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لّا وله دليل من</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w:t>
      </w:r>
      <w:r>
        <w:rPr>
          <w:rFonts w:ascii="Naskh MT for Bosch School" w:hAnsi="Naskh MT for Bosch School" w:cs="Naskh MT for Bosch School"/>
          <w:color w:val="FF0000"/>
          <w:sz w:val="36"/>
          <w:sz w:val="36"/>
          <w:szCs w:val="36"/>
          <w:rtl w:val="true"/>
        </w:rPr>
        <w:t>آ</w:t>
      </w:r>
      <w:r>
        <w:rPr>
          <w:rFonts w:ascii="Naskh MT for Bosch School" w:hAnsi="Naskh MT for Bosch School" w:cs="Naskh MT for Bosch School"/>
          <w:color w:val="FF0000"/>
          <w:sz w:val="36"/>
          <w:sz w:val="36"/>
          <w:szCs w:val="36"/>
          <w:rtl w:val="true"/>
        </w:rPr>
        <w:t>فاق وال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نفس والكتاب والس</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ة والعقل الس</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ليم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ن يكون مكانه من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شرف</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ماكن بعد المشاهد المقد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سة وممدوحا في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خبار مثل البحرين وحجر ال</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حساء</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قال العم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ار لو ضربونا حت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ى يرد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ونا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 xml:space="preserve">لى سعفات الحجر لعلمنا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على الحق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وهم على</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الباطل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ن يكون هوائه معتدلا ينشو في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رضه نخل وتمر ولا يكون مائه قليلا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ولا كثيرا لو كان ميائه قناة كان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حسن</w:t>
      </w:r>
      <w:r>
        <w:rPr>
          <w:rFonts w:ascii="Naskh MT for Bosch School" w:hAnsi="Naskh MT for Bosch School" w:cs="Naskh MT for Bosch School"/>
          <w:sz w:val="36"/>
          <w:sz w:val="36"/>
          <w:szCs w:val="36"/>
          <w:rtl w:val="true"/>
        </w:rPr>
        <w:t xml:space="preserve"> هذا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جمال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وردت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فصيل يطلب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حيث استوفوها في تقريراتهم سيما العالم المحقق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المدقق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المولى الول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جناب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بريز</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واشترط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يكون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لهم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دا ولا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شتباه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وهكذا كان شأنه في بيان وصف صاحب هذا المقام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بمحضر بين الخواص والعوام في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عشرين سنة بل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زيد لكن بعدم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صريح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خص بل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شارة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لويح سيما في شهر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يام شهر رمضان المبارك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امنة من الخمسين بعد المأتين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لف</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Pr>
        <w:t>1258</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الهجرة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على مهاجرها آلاف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ناء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قد صر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 وكشف عن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سم وعين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خص بعد تنزيهه عن العيب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قص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اسمه اسم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قال رسول اللّه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اسم</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في الس</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ماء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حمد وف</w:t>
      </w:r>
      <w:r>
        <w:rPr>
          <w:rFonts w:ascii="Naskh MT for Bosch School" w:hAnsi="Naskh MT for Bosch School" w:cs="Naskh MT for Bosch School"/>
          <w:color w:val="FF0000"/>
          <w:sz w:val="36"/>
          <w:sz w:val="36"/>
          <w:szCs w:val="36"/>
          <w:rtl w:val="true"/>
        </w:rPr>
        <w:t xml:space="preserve">ي </w:t>
      </w:r>
      <w:r>
        <w:rPr>
          <w:rFonts w:ascii="Naskh MT for Bosch School" w:hAnsi="Naskh MT for Bosch School" w:cs="Naskh MT for Bosch School"/>
          <w:color w:val="FF0000"/>
          <w:sz w:val="36"/>
          <w:sz w:val="36"/>
          <w:szCs w:val="36"/>
          <w:rtl w:val="true"/>
        </w:rPr>
        <w:t>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رض محم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د</w:t>
      </w:r>
      <w:r>
        <w:rPr>
          <w:rFonts w:ascii="Naskh MT for Bosch School" w:hAnsi="Naskh MT for Bosch School" w:cs="Naskh MT for Bosch School"/>
          <w:sz w:val="36"/>
          <w:sz w:val="36"/>
          <w:szCs w:val="36"/>
          <w:rtl w:val="true"/>
        </w:rPr>
        <w:t xml:space="preserve"> وختم ذلك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هر بوصف كمالاته وذكر حسن سماته وصفاته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عليهما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وبعد هذا بقليل وقع وقعة الكربلا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وصدر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الخلاف ما صدر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المنتسبين بالش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يعة وهتك الحرمة للآل وشيعتهم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حضر موسم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يام وشهر اللّه الحرام التمسوا من جناب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يذكرهم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صفات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كن الرابع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في العام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ذكرت وعي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نت ووصفت وبي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نت ما صار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صحابنا انتعاش ولا لمخالفينا تصديق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قبال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وقع عليهم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يف ما وقع وصدرت عليهم تلك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المهولة والمصيبة المخو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تريدوا مثل ذلك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ركم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كرركم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رى منكم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متأه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لين لذلك ولا مستعد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لما هنا لك فالترك</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ولى وتغي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سلوب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حرى وسافر بعد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هر المبارك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زيارة مواليه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سادات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ومصابيح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لمة وكان عنده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صحابه من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كبان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گوهر وميرزا محيط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جعفر 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وولدان لحاج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عبدالوه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القزوين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حسين يزد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سعيد هند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وغيرهم ومن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العالم العامل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قيد العادل العارف الهرو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جناب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نازل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اصفهان وجناب العالم الوف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البسطام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وآخوند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مازندران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بيارجمند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بجنورد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وغيرهم من المؤمنين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الحين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ابعين المخلصين وكان يظهر منه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منزل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المنازل ما ينبئ عن غيبته وارتحاله سيما من بخوعه على صالح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اتباعه وابتهاله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بالخصوص نقل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ؤيا من صاحب الغنم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حيث 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قه وقال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ترضون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موت ويظهر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مامكم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يف الّذي نقل السّيّد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واحدا من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اعتمد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 رأى في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يف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واحدا يقول بعد ثلثين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سبوعا يظهر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مركم 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فق آخره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جماد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وكان يقول 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والمحيط لا تختلفوا بعد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ولا تفر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قوا</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 حملتكما في هذا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لهذا وسأل واحد منه من لنا بعدك يا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يا مولا</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هذه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شخاص الموجودون اسئلوا منهم من المسائل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جاب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بالبراهين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ووجدت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فات المذكورة فتمس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كوا به وقال ذات يوم في بيت شيخ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شبل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بغداد وكان من الحاضرين شيخ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حمد مشكور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وشيخ راض</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قصير وهما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تابعان 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گوهر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شخاص كثير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بغداد من المص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قين لهذا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وغيرهم حيث ذكر عنده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يف وضرب بيده على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رض فقال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واللّه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يف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قرب من ما تتخي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لون ثلاثا ومن هذا توه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بعض من القاصرين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سباب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موجود عند فلان في الجمل</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ومالوا وحاصوا حيصة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التفتوا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القدرة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الكاملة من قدرة اللّه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افذة رجعوا واستقر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 على خط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الاستواء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قطة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البيضاء وسئل جناب العالم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الهرو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عند دجلة باغ باده في محضر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قريب 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وال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القائم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بعده قال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هو بالغه واستدرك في العذر وقال لكن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مرنا ليس مثل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الأبواب فبش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يظهر عن قريب وصر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وصاحبه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سم في بلد الكاظم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بيان الفقرة الّتي </w:t>
      </w:r>
      <w:r>
        <w:rPr>
          <w:rFonts w:ascii="Naskh MT for Bosch School" w:hAnsi="Naskh MT for Bosch School" w:cs="Naskh MT for Bosch School"/>
          <w:sz w:val="36"/>
          <w:sz w:val="36"/>
          <w:szCs w:val="36"/>
          <w:rtl w:val="true"/>
        </w:rPr>
        <w:t xml:space="preserve">في </w:t>
      </w:r>
      <w:r>
        <w:rPr>
          <w:rFonts w:ascii="Naskh MT for Bosch School" w:hAnsi="Naskh MT for Bosch School" w:cs="Naskh MT for Bosch School"/>
          <w:sz w:val="36"/>
          <w:sz w:val="36"/>
          <w:szCs w:val="36"/>
          <w:rtl w:val="true"/>
        </w:rPr>
        <w:t xml:space="preserve">شرح القصيدة </w:t>
      </w:r>
      <w:r>
        <w:rPr>
          <w:rFonts w:ascii="Naskh MT for Bosch School" w:hAnsi="Naskh MT for Bosch School" w:cs="Naskh MT for Bosch School"/>
          <w:sz w:val="36"/>
          <w:sz w:val="36"/>
          <w:szCs w:val="36"/>
          <w:rtl w:val="true"/>
        </w:rPr>
        <w:t>أي</w:t>
      </w:r>
      <w:r>
        <w:rPr>
          <w:rFonts w:ascii="Naskh MT for Bosch School" w:hAnsi="Naskh MT for Bosch School" w:cs="Naskh MT for Bosch School"/>
          <w:sz w:val="36"/>
          <w:sz w:val="36"/>
          <w:szCs w:val="36"/>
          <w:rtl w:val="true"/>
        </w:rPr>
        <w:t xml:space="preserve"> ديباجته بثالث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ربعة الفرع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شار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انية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عليّ محمّد</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لكن ذلك الوقت ما التفت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البصائر تيق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نوا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مراده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من تلك العبارة في ذلك المقام كان هذا لا غير والحاصل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ذهابه من بين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وات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صال ظهور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بغيبته كان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كثر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تحصى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زيد من</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ن يستقصى سيما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بيته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اهرات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ولذا 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سمعن هذا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صدقن واعتقدن ونقل منه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وصى لهن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يكن مع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گوهر بزمان قليل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يظهر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مرنا وكان صاحب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يف الماض</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أي</w:t>
      </w:r>
      <w:r>
        <w:rPr>
          <w:rFonts w:ascii="Naskh MT for Bosch School" w:hAnsi="Naskh MT for Bosch School" w:cs="Naskh MT for Bosch School"/>
          <w:sz w:val="36"/>
          <w:sz w:val="36"/>
          <w:szCs w:val="36"/>
          <w:rtl w:val="true"/>
        </w:rPr>
        <w:t xml:space="preserve"> ثلثين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سبوعا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واحدة منهن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صدر من قلم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موجود في البيت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يقرؤن الكتب ويتلون الفرقان ويعملون بالس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لوك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رجع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سفره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مضين من شهر ذي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الحرام ووصل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المدفن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ليلة عرفة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جاب دعوة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ليلة الحاد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عشر من تلك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يلة ليلة الوقعة من العام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بثلث</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ساعات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ربع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بينهما مضت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 ومش</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بعض ليطلعوه للغسل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لقين وكان بينهم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هل بلد الكاظم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اللّه عليه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اسمه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براهيم وهو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معروف وكان مقدمهم وبعده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مصطفى وآخرون قال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براهيم مشيت قبل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وصلت بباب بيت الّذي قبض فيه السّيّد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بسي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شاب واقف على الباب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وضرب بظهر يده على صدر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وقال ما تستحي</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تدخل في بيت السّيّد ونسأوه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مكشفات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أس قال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جل انتعش 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وضعف قلب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وما قدرت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قوم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قعدت وات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كيت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الحائط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بعد زمان اجتمعت النّساء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لبسن على المخدرات قناعهن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ذلك السّيّد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بسم اللّه تقد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موا فقدمنا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خرجنا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دنا من البيت 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تخي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لت ذاك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ذا سئلت منه قال ما كنت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وما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خبر من هذا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ظهر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وتعين المد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فعلم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ذاك كان هذا وكذا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سليمان ميرزا شهزاده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وصاف الخلف بعده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يطابق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بصفات هذا المد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وقال يوما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مع عشرين نفسا من اتباع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مستعد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ومنتظرين 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ظهور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وصل لكم خبر في كربلا</w:t>
      </w:r>
      <w:r>
        <w:rPr>
          <w:rFonts w:ascii="Naskh MT for Bosch School" w:hAnsi="Naskh MT for Bosch School" w:cs="Naskh MT for Bosch School"/>
          <w:sz w:val="36"/>
          <w:sz w:val="36"/>
          <w:szCs w:val="36"/>
          <w:rtl w:val="true"/>
        </w:rPr>
        <w:t xml:space="preserve">ء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خبرون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نفدء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نفسنا ومات</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رحمه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بهذا الاعتقاد اعتمادا لما سمعه من السّيّد الباب وكان سكناه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غالبا في جوار الكاظمين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عليهما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ما نقل المصد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قون من القرائن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شارت فكثير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جدا 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ذكرها لطول الكلام ولعدم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فع في المقام وبعد دفنه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w:t>
      </w:r>
      <w:r>
        <w:rPr>
          <w:rFonts w:ascii="Naskh MT for Bosch School" w:hAnsi="Naskh MT for Bosch School" w:cs="Naskh MT for Bosch School"/>
          <w:sz w:val="36"/>
          <w:sz w:val="36"/>
          <w:szCs w:val="36"/>
          <w:rtl w:val="true"/>
        </w:rPr>
        <w:t>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واق المبارك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ماكن القبر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تحي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من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زوا الماء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راب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ين يمشون وبمن يتمس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كون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جائوا عند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گوهر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الوصاية وميرزا محيط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ظارة وسألوا منهما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كما كنتما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الباب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دناهم للجناب ظاهرا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سمعتم شيئا من جنابه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الخلف بعده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فقال ما سمعت شيئا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فقال عند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ش</w:t>
      </w:r>
      <w:r>
        <w:rPr>
          <w:rFonts w:ascii="Naskh MT for Bosch School" w:hAnsi="Naskh MT for Bosch School" w:cs="Naskh MT for Bosch School"/>
          <w:sz w:val="36"/>
          <w:sz w:val="36"/>
          <w:szCs w:val="36"/>
          <w:rtl w:val="true"/>
        </w:rPr>
        <w:t xml:space="preserve">يء </w:t>
      </w:r>
      <w:r>
        <w:rPr>
          <w:rFonts w:ascii="Naskh MT for Bosch School" w:hAnsi="Naskh MT for Bosch School" w:cs="Naskh MT for Bosch School"/>
          <w:sz w:val="36"/>
          <w:sz w:val="36"/>
          <w:szCs w:val="36"/>
          <w:rtl w:val="true"/>
        </w:rPr>
        <w:t xml:space="preserve">لكن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قوله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ن وواجب عليكم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لا تتفر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قوا من 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واشتهر في بين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قبيل 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غير 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 قال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يظهر بعد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بسنة ولذا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تأم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البون وتوق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الكون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ربعة شهر تقريبا توه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منهم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يكون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المحيط صادقا في دعواه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وب قد يصدق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استيأسوا منه وظهرت منهما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فعال اشمأزت منها القلوب وهانت لها الخطوب تفر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قوا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حار</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والقفار والبواد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والبرار ولاذوا بالمشاهد والمقابر والمساجد والمنابر وكان جناب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لقاب وقائد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لباب باب الباب وحامل فصل الخطاب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مشنف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ذن والعين مولانا بلامين 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مع بعض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ومنهم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جناب العالم الوف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البسطام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ذلك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طائفا حول القبر في الغرى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ومعتكفا في مسجد الول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ضاق عليه الخناق وسافر بعد زيارة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المولود متوك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لا على اللّه الودود في البلوغ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المقصود ويخدمه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خوه وابن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خاله وبق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الباقون في 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الحيرة وكمال الض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غطة لا يجدون حيلة ولا يهتدون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سبيلا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الباب كان سنادا لقلبهم وعمادا لصدرهم وكانوا على هذه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خامس عشر من شهر ربيع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وهاجروا بسائق من القضا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ورائد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مضاء وسافروا على طريقة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لهم من طريق البحر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وردوا بلد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 شيراز</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زال محفوظا عن الحدثان واختلاف الجديدان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سمائهم المكتوبة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البسطام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وميرزا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القزوين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بجستان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ميامى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حمد مراغ</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محمود خ</w:t>
      </w:r>
      <w:r>
        <w:rPr>
          <w:rFonts w:ascii="Naskh MT for Bosch School" w:hAnsi="Naskh MT for Bosch School" w:cs="Naskh MT for Bosch School"/>
          <w:sz w:val="36"/>
          <w:sz w:val="36"/>
          <w:szCs w:val="36"/>
          <w:rtl w:val="true"/>
        </w:rPr>
        <w:t>ؤي</w:t>
      </w:r>
      <w:r>
        <w:rPr>
          <w:rFonts w:ascii="Naskh MT for Bosch School" w:hAnsi="Naskh MT for Bosch School" w:cs="Naskh MT for Bosch School"/>
          <w:sz w:val="36"/>
          <w:sz w:val="36"/>
          <w:szCs w:val="36"/>
          <w:rtl w:val="true"/>
        </w:rPr>
        <w:t xml:space="preserve"> عدد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الاسبوع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جوم 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فوا بخدمة جناب الباب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لهم بعد س</w:t>
      </w:r>
      <w:r>
        <w:rPr>
          <w:rFonts w:ascii="Naskh MT for Bosch School" w:hAnsi="Naskh MT for Bosch School" w:cs="Naskh MT for Bosch School"/>
          <w:sz w:val="36"/>
          <w:sz w:val="36"/>
          <w:szCs w:val="36"/>
          <w:rtl w:val="true"/>
        </w:rPr>
        <w:t>ؤ</w:t>
      </w:r>
      <w:r>
        <w:rPr>
          <w:rFonts w:ascii="Naskh MT for Bosch School" w:hAnsi="Naskh MT for Bosch School" w:cs="Naskh MT for Bosch School"/>
          <w:sz w:val="36"/>
          <w:sz w:val="36"/>
          <w:szCs w:val="36"/>
          <w:rtl w:val="true"/>
        </w:rPr>
        <w:t>ال وجواب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قد فزت بالوصول</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لى المقصود وعرفت القائم مقام المحمود بعناية من اللّه فضل من المعبود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لكم بهذا المقدار بلا تعيين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شخص ولا ذكر اسم تقب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لوا من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وارجعوا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مساكنكم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يظهر لكم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خص في كربلا</w:t>
      </w:r>
      <w:r>
        <w:rPr>
          <w:rFonts w:ascii="Naskh MT for Bosch School" w:hAnsi="Naskh MT for Bosch School" w:cs="Naskh MT for Bosch School"/>
          <w:sz w:val="36"/>
          <w:sz w:val="36"/>
          <w:szCs w:val="36"/>
          <w:rtl w:val="true"/>
        </w:rPr>
        <w:t xml:space="preserve">ء </w:t>
      </w:r>
      <w:r>
        <w:rPr>
          <w:rFonts w:ascii="Naskh MT for Bosch School" w:hAnsi="Naskh MT for Bosch School" w:cs="Naskh MT for Bosch School"/>
          <w:sz w:val="36"/>
          <w:sz w:val="36"/>
          <w:szCs w:val="36"/>
          <w:rtl w:val="true"/>
        </w:rPr>
        <w:t>مدفن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هداء ومرجع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لحاء وامتنعوا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يقبلوا منه من دون دليل وبرهان ولا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مستند من سن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قائمة ومحكم القرآن فهؤلآء جد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 في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لب وكثرة الس</w:t>
      </w:r>
      <w:r>
        <w:rPr>
          <w:rFonts w:ascii="Naskh MT for Bosch School" w:hAnsi="Naskh MT for Bosch School" w:cs="Naskh MT for Bosch School"/>
          <w:sz w:val="36"/>
          <w:sz w:val="36"/>
          <w:szCs w:val="36"/>
          <w:rtl w:val="true"/>
        </w:rPr>
        <w:t>ّؤ</w:t>
      </w:r>
      <w:r>
        <w:rPr>
          <w:rFonts w:ascii="Naskh MT for Bosch School" w:hAnsi="Naskh MT for Bosch School" w:cs="Naskh MT for Bosch School"/>
          <w:sz w:val="36"/>
          <w:sz w:val="36"/>
          <w:szCs w:val="36"/>
          <w:rtl w:val="true"/>
        </w:rPr>
        <w:t>ال وهو</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الكتمان للمرآء والجدال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نعم اللّه عليهم وكر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مهم وفض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لهم على كثير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وعل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لهم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يمان بمعرفة بابه والورود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جنابه اسم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كبير وصفة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فهيم وذلك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هور من العشر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من شهر جيم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عشرين من الجيم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سنة 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بعد الا</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لف والمأتين وذلك كان مختص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لذلك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طياب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الانجاب ولسائر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ورجعوا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من اللّه من لسانه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اطق عنه</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بالغ</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المرام وبارد القلب ساكن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الادام ورافع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غب ووصلوا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مشهد مولاهم المستو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على عرش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يوم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ادس والعشرين من شهر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الحرام شهر رجب وكان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مجتمعين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بغداد وحل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والكربلاء وسائر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القبائل لزيارة المبعث سبع وعشرين من ذلك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هر ولم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سمعوا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المتفق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هين قد رجعوا اجتمعوا عليهم وسئلوا منهم الخبر وكيفية الوصول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المطلوب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ظهروا للس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ائلين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عندهم مقدار ما كانوا مأذونين لابرازه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خفوا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شاهدوا عند تجل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مولاهم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نوار وعاينوا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سرار خوف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عدم تحم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خيار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هاب فتنة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شرار وامتثالا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طهار </w:t>
      </w:r>
      <w:r>
        <w:rPr>
          <w:rFonts w:ascii="Naskh MT for Bosch School" w:hAnsi="Naskh MT for Bosch School" w:cs="Naskh MT for Bosch School"/>
          <w:color w:val="FF0000"/>
          <w:sz w:val="36"/>
          <w:sz w:val="36"/>
          <w:szCs w:val="36"/>
          <w:rtl w:val="true"/>
        </w:rPr>
        <w:t>لا تتكل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م بما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تسارع العقول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 xml:space="preserve">لى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نكاره</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 كان عندك اعتذاره وقولهم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ما 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يعلم يقال ولا 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 يقال حان وقته ولا 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ما حان وقته حضر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هله</w:t>
      </w:r>
      <w:r>
        <w:rPr>
          <w:rFonts w:ascii="Naskh MT for Bosch School" w:hAnsi="Naskh MT for Bosch School" w:cs="Naskh MT for Bosch School"/>
          <w:sz w:val="36"/>
          <w:sz w:val="36"/>
          <w:szCs w:val="36"/>
          <w:rtl w:val="true"/>
        </w:rPr>
        <w:t xml:space="preserve">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كتموا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كثيرا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كان عندهم من الفضائل وما رأوا من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يات والفواضل افتروا عليهم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بافتراءات ما افتروا بها 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لين لخيرهم من جملة ما افتروا عليهم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قالوا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كان يذكر كثيرا من الفضائل ومقامات الباب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ويثبت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المعجزات له وقالوا 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تذكر وقع وظهر منه قال في جوابهم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هذه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المطالب والفضائل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يثبتون لل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صارت ووقعت منهم بل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بد</w:t>
      </w:r>
      <w:r>
        <w:rPr>
          <w:rFonts w:ascii="Naskh MT for Bosch School" w:hAnsi="Naskh MT for Bosch School" w:cs="Naskh MT for Bosch School"/>
          <w:sz w:val="36"/>
          <w:sz w:val="36"/>
          <w:szCs w:val="36"/>
          <w:rtl w:val="true"/>
        </w:rPr>
        <w:t>ّ أ</w:t>
      </w:r>
      <w:r>
        <w:rPr>
          <w:rFonts w:ascii="Naskh MT for Bosch School" w:hAnsi="Naskh MT for Bosch School" w:cs="Naskh MT for Bosch School"/>
          <w:sz w:val="36"/>
          <w:sz w:val="36"/>
          <w:szCs w:val="36"/>
          <w:rtl w:val="true"/>
        </w:rPr>
        <w:t>ن يقال هكذا لهداية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ودفع شبهات الخن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الوسواس فواللّه العل</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 xml:space="preserve">العظيم هذه افتراء محض وتهمة زور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لعن اللّه مفتريه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يكون هذا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افتراءات جسد العجل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لعن</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وليس بعجيب منه خذله اللّه وهذا من جملة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علائم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دق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تركوا المسلميات عندهم وتمس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بالافتراء وتشب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ثوا بالبهتان والمرآء مثل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خذلهم اللّه حيث ما قدروا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 ينكروا البراهين الواضحات والحجج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ائحات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رادوا صرف العوام كال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نعام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الخالص ليكونوا رؤساء لهم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دلاء عليهم افتروا على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والسّيّد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عليهما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حيث قالوا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اعتقادهم غير ما يظهرون للن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تلك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اللّه الّتي قد 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اللّه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يلا</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يلا</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والحاصل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الإمام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قد ظهر في شهر رجب واشتهر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بحيث ما 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 المكل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فين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تلك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وقد سمع وعرف واعترف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المؤمنون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نكر المنافقون في القلب دون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 لعدم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في ذلك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الوقت وقال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رأى الباب قبل هذا لو كان المد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فلانا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المسلمين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والمستضعفين في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شي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الكاظمين وكذا خدام المشاهد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المشرفة وكل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كان مجالسته معه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زيد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جائهم ما عرفوا كفروا به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لهم في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بليغ عند نزول الكتب والفرقان ليلة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والعشرين من شهر رمضان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المبارك في المشهد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 وعيد الفطر بكربلا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عرش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هداء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وآله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آلاف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ناء</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بلا تعيين شخص ولا تشخيص عين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وخضعوا للكتاب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نابوا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فصل الخطاب 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سيما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يظهر لهم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ويكشف عنهم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تر ليغلب عليهم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بعد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لف والم</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تين من هجرة خاتم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ولما خالفوا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مولاهم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قوا الكتاب وباعوا عقباهم بدنياهم وآذوا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نجاب من رسل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غضب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عليهم ولعنهم ورفع عنهم عنايته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ملى لهم خمس سنين ليزدادوا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ثما وليكمل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بليغ عليهم ويتلى عليهم الكتاب وتسترى لهم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سل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يقر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 منكر</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 xml:space="preserve">الورود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ار وس</w:t>
      </w:r>
      <w:r>
        <w:rPr>
          <w:rFonts w:ascii="Naskh MT for Bosch School" w:hAnsi="Naskh MT for Bosch School" w:cs="Naskh MT for Bosch School"/>
          <w:sz w:val="36"/>
          <w:sz w:val="36"/>
          <w:szCs w:val="36"/>
          <w:rtl w:val="true"/>
        </w:rPr>
        <w:t>ؤ</w:t>
      </w:r>
      <w:r>
        <w:rPr>
          <w:rFonts w:ascii="Naskh MT for Bosch School" w:hAnsi="Naskh MT for Bosch School" w:cs="Naskh MT for Bosch School"/>
          <w:sz w:val="36"/>
          <w:sz w:val="36"/>
          <w:szCs w:val="36"/>
          <w:rtl w:val="true"/>
        </w:rPr>
        <w:t xml:space="preserve">ال خزنتها </w:t>
      </w:r>
      <w:r>
        <w:rPr>
          <w:rFonts w:ascii="Naskh MT for Bosch School" w:hAnsi="Naskh MT for Bosch School" w:cs="Naskh MT for Bosch School"/>
          <w:color w:val="006600"/>
          <w:sz w:val="36"/>
          <w:sz w:val="36"/>
          <w:szCs w:val="36"/>
          <w:rtl w:val="true"/>
        </w:rPr>
        <w:t>﴿بَلَى قَدْ جَاءَنَا نَذِيرٌ فَكَذَّبْنَا وَقُلْنَا مَا نَزَّلَ اللَّهُ مِنْ شَيْءٍ إِنْ أَنْتُمْ إِلاَّ فِي ضَلاَلٍ كَبِيرٍ﴾</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هذا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جمال ما شاهدت من الوقايع وبعض ما عاينت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الحوادث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افتريته 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جرام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بريئى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color w:val="000000"/>
          <w:sz w:val="36"/>
          <w:sz w:val="36"/>
          <w:szCs w:val="36"/>
          <w:rtl w:val="true"/>
        </w:rPr>
        <w:t xml:space="preserve">تجرمون </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000000"/>
          <w:sz w:val="36"/>
          <w:sz w:val="36"/>
          <w:szCs w:val="36"/>
          <w:rtl w:val="true"/>
        </w:rPr>
        <w:t>فله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ظهورات وغيبات وآثار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وعلامات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مصداق جميع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القرآني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خبار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والول</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ية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لم يكن له باطن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باطن باطن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منكر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الولاية قد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هلكوا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نفسهم واحتجبوا عن الباطن 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نكارهم الول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الجامع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قوا دينهم وكانوا شيعا حرموا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نفسهم ويئسوا من باطن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الباطن 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دبارهم عن الباب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ابع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سن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في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عنهم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استنطاقه من الحروف هو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قطب الحروف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ظاهرها عين باطنها وليس في الحروف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يطابق زبره على 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ناته سوى هذه الحرف المبارك وهو اسم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ظاهري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رسول اللّه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مقام الجسد </w:t>
      </w:r>
      <w:r>
        <w:rPr>
          <w:rFonts w:ascii="Naskh MT for Bosch School" w:hAnsi="Naskh MT for Bosch School" w:cs="Naskh MT for Bosch School"/>
          <w:color w:val="006600"/>
          <w:sz w:val="36"/>
          <w:sz w:val="36"/>
          <w:szCs w:val="36"/>
          <w:rtl w:val="true"/>
        </w:rPr>
        <w:t>﴿يس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آن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فزمان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والسّيّد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المأة من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ورة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انية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ذلك الوقت كان جسدا لهذا الجسم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وجسما لتلك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وح وظاهرا لذلك الباطن وباطنا لباطن الباطن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كان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بالنّسبة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ما قبله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صلا وباطنا وروحا وجسما فافهم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فاسلم تسلم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ليل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فقول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ادق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لمفض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بن عمر رواه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كتاب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جعة قال المفض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يا مولا</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فكيف في ظهوره فقال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يظهر ف</w:t>
      </w:r>
      <w:r>
        <w:rPr>
          <w:rFonts w:ascii="Naskh MT for Bosch School" w:hAnsi="Naskh MT for Bosch School" w:cs="Naskh MT for Bosch School"/>
          <w:color w:val="FF0000"/>
          <w:sz w:val="36"/>
          <w:sz w:val="36"/>
          <w:szCs w:val="36"/>
          <w:rtl w:val="true"/>
        </w:rPr>
        <w:t xml:space="preserve">ي </w:t>
      </w:r>
      <w:r>
        <w:rPr>
          <w:rFonts w:ascii="Naskh MT for Bosch School" w:hAnsi="Naskh MT for Bosch School" w:cs="Naskh MT for Bosch School"/>
          <w:color w:val="FF0000"/>
          <w:sz w:val="36"/>
          <w:sz w:val="36"/>
          <w:szCs w:val="36"/>
          <w:rtl w:val="true"/>
        </w:rPr>
        <w:t>سنة الس</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ين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مره ويعلو ذكره ويناد</w:t>
      </w:r>
      <w:r>
        <w:rPr>
          <w:rFonts w:ascii="Naskh MT for Bosch School" w:hAnsi="Naskh MT for Bosch School" w:cs="Naskh MT for Bosch School"/>
          <w:color w:val="FF0000"/>
          <w:sz w:val="36"/>
          <w:sz w:val="36"/>
          <w:szCs w:val="36"/>
          <w:rtl w:val="true"/>
        </w:rPr>
        <w:t>ى</w:t>
      </w:r>
      <w:r>
        <w:rPr>
          <w:rFonts w:ascii="Naskh MT for Bosch School" w:hAnsi="Naskh MT for Bosch School" w:cs="Naskh MT for Bosch School"/>
          <w:color w:val="FF0000"/>
          <w:sz w:val="36"/>
          <w:sz w:val="36"/>
          <w:szCs w:val="36"/>
          <w:rtl w:val="true"/>
        </w:rPr>
        <w:t xml:space="preserve"> باسمه وكنيته ونسبه ويكثر ذلك في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فواه</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المحق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ين والمبطلين والواقفين لتلزمهم الحج</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ة بمعرفتهم به على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قصصنا ذلك ودللنا عليه ونسبناه وسم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يناه وكنينا وقلنا سم</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جد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ه رسول اللّه </w:t>
      </w:r>
      <w:r>
        <w:rPr>
          <w:rFonts w:cs="Naskh MT for Bosch School" w:ascii="Naskh MT for Bosch School" w:hAnsi="Naskh MT for Bosch School"/>
          <w:color w:val="FF0000"/>
          <w:sz w:val="36"/>
          <w:szCs w:val="36"/>
          <w:rtl w:val="true"/>
        </w:rPr>
        <w:t xml:space="preserve">- </w:t>
      </w:r>
      <w:r>
        <w:rPr>
          <w:rFonts w:ascii="Naskh MT for Bosch School" w:hAnsi="Naskh MT for Bosch School" w:cs="Naskh MT for Bosch School"/>
          <w:color w:val="FF0000"/>
          <w:sz w:val="36"/>
          <w:sz w:val="36"/>
          <w:szCs w:val="36"/>
          <w:rtl w:val="true"/>
        </w:rPr>
        <w:t>صل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ى اللّه</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عليه وآله</w:t>
      </w:r>
      <w:r>
        <w:rPr>
          <w:rFonts w:ascii="Naskh MT for Bosch School" w:hAnsi="Naskh MT for Bosch School" w:cs="Naskh MT for Bosch School"/>
          <w:color w:val="FF0000"/>
          <w:sz w:val="36"/>
          <w:sz w:val="36"/>
          <w:szCs w:val="36"/>
          <w:rtl w:val="true"/>
        </w:rPr>
        <w:t xml:space="preserve"> </w:t>
      </w:r>
      <w:r>
        <w:rPr>
          <w:rFonts w:cs="Naskh MT for Bosch School" w:ascii="Naskh MT for Bosch School" w:hAnsi="Naskh MT for Bosch School"/>
          <w:color w:val="FF0000"/>
          <w:sz w:val="36"/>
          <w:szCs w:val="36"/>
          <w:rtl w:val="true"/>
        </w:rPr>
        <w:t>-</w:t>
      </w:r>
      <w:r>
        <w:rPr>
          <w:rFonts w:cs="Naskh MT for Bosch School" w:ascii="Naskh MT for Bosch School" w:hAnsi="Naskh MT for Bosch School"/>
          <w:color w:val="FF0000"/>
          <w:sz w:val="36"/>
          <w:szCs w:val="36"/>
          <w:rtl w:val="true"/>
        </w:rPr>
        <w:t xml:space="preserve"> </w:t>
      </w:r>
      <w:r>
        <w:rPr>
          <w:rFonts w:ascii="Naskh MT for Bosch School" w:hAnsi="Naskh MT for Bosch School" w:cs="Naskh MT for Bosch School"/>
          <w:color w:val="FF0000"/>
          <w:sz w:val="36"/>
          <w:sz w:val="36"/>
          <w:szCs w:val="36"/>
          <w:rtl w:val="true"/>
        </w:rPr>
        <w:t>وكنيته لئل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يقول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اس ما عرفنا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سما ولا كنية ولا 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س</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ب</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 فواللّه لتحقيق الافصاح به وباسمه وكنيته على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لسنتهم حت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ى ليسم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يه بعضهم لبعض</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كل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ذلك للزوم الحج</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ة لهم </w:t>
      </w:r>
      <w:r>
        <w:rPr>
          <w:rFonts w:cs="Naskh MT for Bosch School" w:ascii="Naskh MT for Bosch School" w:hAnsi="Naskh MT for Bosch School"/>
          <w:color w:val="FF0000"/>
          <w:sz w:val="36"/>
          <w:szCs w:val="36"/>
          <w:rtl w:val="true"/>
        </w:rPr>
        <w:t xml:space="preserve">... </w:t>
      </w:r>
      <w:r>
        <w:rPr>
          <w:rFonts w:ascii="Naskh MT for Bosch School" w:hAnsi="Naskh MT for Bosch School" w:cs="Naskh MT for Bosch School"/>
          <w:color w:val="FF0000"/>
          <w:sz w:val="36"/>
          <w:sz w:val="36"/>
          <w:szCs w:val="36"/>
          <w:rtl w:val="true"/>
        </w:rPr>
        <w:t>الخ</w:t>
      </w:r>
      <w:r>
        <w:rPr>
          <w:rFonts w:ascii="Naskh MT for Bosch School" w:hAnsi="Naskh MT for Bosch School" w:cs="Naskh MT for Bosch School"/>
          <w:sz w:val="36"/>
          <w:sz w:val="36"/>
          <w:szCs w:val="36"/>
          <w:rtl w:val="true"/>
        </w:rPr>
        <w:t xml:space="preserve"> فيا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اظر لتلك الكلمات انصف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لق سمعك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ودق بصرك هل سمعت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الغيبة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ينا يعلو ذكر الإمام ويظهر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مثل 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دورة الباطن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يسمعه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ويكثر ذلك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فواه جميع المحقين والمبطلين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صارى واليهود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الخلاف والمجوس والهنود وسائل الملل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ديان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فرنج بطوائفهم المختلفة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صنافهم المتعد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دة المتكث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انتشار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مره في رجب فل</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 له سن</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ة من القائم </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000000"/>
          <w:sz w:val="36"/>
          <w:sz w:val="36"/>
          <w:szCs w:val="36"/>
          <w:rtl w:val="true"/>
        </w:rPr>
        <w:t>عليه الس</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لام</w:t>
      </w:r>
      <w:r>
        <w:rPr>
          <w:rFonts w:ascii="Naskh MT for Bosch School" w:hAnsi="Naskh MT for Bosch School" w:cs="Naskh MT for Bosch School"/>
          <w:color w:val="000000"/>
          <w:sz w:val="36"/>
          <w:sz w:val="36"/>
          <w:szCs w:val="36"/>
          <w:rtl w:val="true"/>
        </w:rPr>
        <w:t xml:space="preserve"> </w:t>
      </w:r>
      <w:r>
        <w:rPr>
          <w:rFonts w:cs="Naskh MT for Bosch School" w:ascii="Naskh MT for Bosch School" w:hAnsi="Naskh MT for Bosch School"/>
          <w:color w:val="000000"/>
          <w:sz w:val="36"/>
          <w:szCs w:val="36"/>
          <w:rtl w:val="true"/>
        </w:rPr>
        <w:t>-</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 xml:space="preserve">لى قوله </w:t>
      </w:r>
      <w:r>
        <w:rPr>
          <w:rFonts w:cs="Naskh MT for Bosch School" w:ascii="Naskh MT for Bosch School" w:hAnsi="Naskh MT for Bosch School"/>
          <w:color w:val="000000"/>
          <w:sz w:val="36"/>
          <w:szCs w:val="36"/>
          <w:rtl w:val="true"/>
        </w:rPr>
        <w:t>...</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000000"/>
          <w:sz w:val="36"/>
          <w:sz w:val="36"/>
          <w:szCs w:val="36"/>
          <w:rtl w:val="true"/>
        </w:rPr>
        <w:t>و</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م</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ا ال</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حدى وست</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ون</w:t>
      </w:r>
      <w:r>
        <w:rPr>
          <w:rFonts w:ascii="Naskh MT for Bosch School" w:hAnsi="Naskh MT for Bosch School" w:cs="Naskh MT for Bosch School"/>
          <w:sz w:val="36"/>
          <w:sz w:val="36"/>
          <w:szCs w:val="36"/>
          <w:rtl w:val="true"/>
        </w:rPr>
        <w:t xml:space="preserve"> ففيه سن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من الحسين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خروجه </w:t>
      </w:r>
      <w:r>
        <w:rPr>
          <w:rFonts w:cs="Naskh MT for Bosch School" w:ascii="Naskh MT for Bosch School" w:hAnsi="Naskh MT for Bosch School"/>
          <w:color w:val="FF0000"/>
          <w:sz w:val="36"/>
          <w:szCs w:val="36"/>
          <w:rtl w:val="true"/>
        </w:rPr>
        <w:t>(</w:t>
      </w:r>
      <w:r>
        <w:rPr>
          <w:rFonts w:ascii="Naskh MT for Bosch School" w:hAnsi="Naskh MT for Bosch School" w:cs="Naskh MT for Bosch School"/>
          <w:color w:val="FF0000"/>
          <w:sz w:val="36"/>
          <w:sz w:val="36"/>
          <w:szCs w:val="36"/>
          <w:rtl w:val="true"/>
        </w:rPr>
        <w:t>ع</w:t>
      </w:r>
      <w:r>
        <w:rPr>
          <w:rFonts w:cs="Naskh MT for Bosch School" w:ascii="Naskh MT for Bosch School" w:hAnsi="Naskh MT for Bosch School"/>
          <w:color w:val="FF0000"/>
          <w:sz w:val="36"/>
          <w:szCs w:val="36"/>
          <w:rtl w:val="true"/>
        </w:rPr>
        <w:t>)</w:t>
      </w:r>
      <w:r>
        <w:rPr>
          <w:rFonts w:cs="Naskh MT for Bosch School" w:ascii="Naskh MT for Bosch School" w:hAnsi="Naskh MT for Bosch School"/>
          <w:color w:val="FF0000"/>
          <w:sz w:val="36"/>
          <w:szCs w:val="36"/>
          <w:rtl w:val="true"/>
        </w:rPr>
        <w:t xml:space="preserve"> </w:t>
      </w:r>
      <w:r>
        <w:rPr>
          <w:rFonts w:ascii="Naskh MT for Bosch School" w:hAnsi="Naskh MT for Bosch School" w:cs="Naskh MT for Bosch School"/>
          <w:color w:val="FF0000"/>
          <w:sz w:val="36"/>
          <w:sz w:val="36"/>
          <w:szCs w:val="36"/>
          <w:rtl w:val="true"/>
        </w:rPr>
        <w:t>بعد تمام آلمص</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كما في الحديث المشهور </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ي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ال</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ض</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هو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للّه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من قبل ومن بعد </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اس</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وا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الذ</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بالبي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نات والز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بر وهو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الب لث</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ره والمدرك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وتاره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لب يناسب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بمطابقة زمان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مع زمان القتل ولذا ظهور الإمام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اللّه فرجه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يوم الجمع</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وعشر المحر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يوم قتل الحسين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وقال العالم العليم والعارف الحكيم الفارق بين الفصل والوصل والظ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 والمظهر جناب الحاج</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جعفر كرمانشاهان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قد 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لوا وطلبوا من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في بلد الكاظم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حاضر في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الّتي استعد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للخروج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زيارة بيت اللّه بعد نبيه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وليائه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وتوف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في ذلك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فر شيئا من علامات الفرج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اللّه فرجهم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ليستبشروا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به قال </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وسئلوا منه البيان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ولتعلمن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نب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 بعد حين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سئلوا عن البيان قال الحسين عدده كم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ليس بثمان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نقل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هذا الخبر قبل وفات السّيّد الباب وبعده بلا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فاصلة قبل ظهور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الباب وبعده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هو حاضر ومنتظر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مولاه وقال آخر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ادات يعرفه جناب العالم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الهرو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حرم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مير المؤمنين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فت على حضور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السّيّد الجليل والباب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بيل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سئل منه من المسائل الغامضة وتوج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بعد اداء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عارف وقال 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مسائلك في الوقت الفلان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قلت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ن قال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غير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كربلاء والسّيّد جآء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كربلاء اعتمادا لما وعده السّيّد الباب وتيق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مراد السّيّد كان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تفصيل هذا الخبر عند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الهرو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ذكرت بعضا منه ونقل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خرون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زكياء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في بعض تدريساته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تخرجوا من كربلاء ونقل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 من غير واحد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بر</w:t>
      </w:r>
      <w:r>
        <w:rPr>
          <w:rFonts w:ascii="Naskh MT for Bosch School" w:hAnsi="Naskh MT for Bosch School" w:cs="Naskh MT for Bosch School"/>
          <w:sz w:val="36"/>
          <w:sz w:val="36"/>
          <w:szCs w:val="36"/>
          <w:rtl w:val="true"/>
        </w:rPr>
        <w:t>ؤ</w:t>
      </w:r>
      <w:r>
        <w:rPr>
          <w:rFonts w:ascii="Naskh MT for Bosch School" w:hAnsi="Naskh MT for Bosch School" w:cs="Naskh MT for Bosch School"/>
          <w:sz w:val="36"/>
          <w:sz w:val="36"/>
          <w:szCs w:val="36"/>
          <w:rtl w:val="true"/>
        </w:rPr>
        <w:t xml:space="preserve">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تتهادى كرؤس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رك والد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يلم وقد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مصداق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حيفة الّتي نقلها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في شرح الجامعة في تفسير قوله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وصياء رسول اللّه المعرو</w:t>
      </w:r>
      <w:r>
        <w:rPr>
          <w:rFonts w:ascii="Naskh MT for Bosch School" w:hAnsi="Naskh MT for Bosch School" w:cs="Naskh MT for Bosch School"/>
          <w:color w:val="000000"/>
          <w:sz w:val="36"/>
          <w:sz w:val="36"/>
          <w:szCs w:val="36"/>
          <w:rtl w:val="true"/>
        </w:rPr>
        <w:t>ف</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بحديث لوح فاطم</w:t>
      </w:r>
      <w:r>
        <w:rPr>
          <w:rFonts w:ascii="Naskh MT for Bosch School" w:hAnsi="Naskh MT for Bosch School" w:cs="Naskh MT for Bosch School"/>
          <w:color w:val="000000"/>
          <w:sz w:val="36"/>
          <w:sz w:val="36"/>
          <w:szCs w:val="36"/>
          <w:rtl w:val="true"/>
        </w:rPr>
        <w:t>ة</w:t>
      </w:r>
      <w:r>
        <w:rPr>
          <w:rFonts w:ascii="Naskh MT for Bosch School" w:hAnsi="Naskh MT for Bosch School" w:cs="Naskh MT for Bosch School"/>
          <w:color w:val="000000"/>
          <w:sz w:val="36"/>
          <w:sz w:val="36"/>
          <w:szCs w:val="36"/>
          <w:rtl w:val="true"/>
        </w:rPr>
        <w:t xml:space="preserve"> رواه جابر بن عبداللّه ال</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نصار</w:t>
      </w:r>
      <w:r>
        <w:rPr>
          <w:rFonts w:ascii="Naskh MT for Bosch School" w:hAnsi="Naskh MT for Bosch School" w:cs="Naskh MT for Bosch School"/>
          <w:color w:val="000000"/>
          <w:sz w:val="36"/>
          <w:sz w:val="36"/>
          <w:szCs w:val="36"/>
          <w:rtl w:val="true"/>
        </w:rPr>
        <w:t>ي</w:t>
      </w:r>
      <w:r>
        <w:rPr>
          <w:rFonts w:cs="Naskh MT for Bosch School" w:ascii="Naskh MT for Bosch School" w:hAnsi="Naskh MT for Bosch School"/>
          <w:color w:val="000000"/>
          <w:sz w:val="36"/>
          <w:szCs w:val="36"/>
          <w:rtl w:val="true"/>
        </w:rPr>
        <w:t>:</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FF0000"/>
          <w:sz w:val="36"/>
          <w:sz w:val="36"/>
          <w:szCs w:val="36"/>
          <w:rtl w:val="true"/>
        </w:rPr>
        <w:t>بسم اللّه الر</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حمن الر</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حيم</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هذا كتاب من اللّه العزيز الحكيم لمحم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د نبي</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ه ونوره وسفيره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 xml:space="preserve">لى قوله تعالى </w:t>
      </w:r>
      <w:r>
        <w:rPr>
          <w:rFonts w:cs="Naskh MT for Bosch School" w:ascii="Naskh MT for Bosch School" w:hAnsi="Naskh MT for Bosch School"/>
          <w:color w:val="FF0000"/>
          <w:sz w:val="36"/>
          <w:szCs w:val="36"/>
          <w:rtl w:val="true"/>
        </w:rPr>
        <w:t xml:space="preserve">... </w:t>
      </w:r>
      <w:r>
        <w:rPr>
          <w:rFonts w:ascii="Naskh MT for Bosch School" w:hAnsi="Naskh MT for Bosch School" w:cs="Naskh MT for Bosch School"/>
          <w:color w:val="FF0000"/>
          <w:sz w:val="36"/>
          <w:sz w:val="36"/>
          <w:szCs w:val="36"/>
          <w:rtl w:val="true"/>
        </w:rPr>
        <w:t>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خرج منه الد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اعى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لى سبيل</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والخازن لعلم</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الحسن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كمل ذلك بابنه م ح م د عليه</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كمال موسى وبهآء عيسى وصبر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وب فتذل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وليائ</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في زمانه وتتهادى رؤسهم كما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تتهادى رؤس الت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رك والد</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يلم فيقتلون ويحرقون ويكونون خائفين وجلين تصبغ</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رض من دمائهم ويفشوا الويل والر</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نة في نسائهم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ولئك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وليائ</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حق</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بهم ادفع</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كل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 فتنة عمياء حندس وبهم اكشف الز</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لازل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رفع 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صار وال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غلال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ولئك عليهم</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صلوات من رب</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هم ورحمة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ولئك هم المهتدون انتهى</w:t>
      </w:r>
      <w:r>
        <w:rPr>
          <w:rFonts w:ascii="Naskh MT for Bosch School" w:hAnsi="Naskh MT for Bosch School" w:cs="Naskh MT for Bosch School"/>
          <w:color w:val="000000"/>
          <w:sz w:val="36"/>
          <w:sz w:val="36"/>
          <w:szCs w:val="36"/>
          <w:rtl w:val="true"/>
        </w:rPr>
        <w:t xml:space="preserve"> و</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 xml:space="preserve">لى </w:t>
      </w:r>
      <w:r>
        <w:rPr>
          <w:rFonts w:ascii="Naskh MT for Bosch School" w:hAnsi="Naskh MT for Bosch School" w:cs="Naskh MT for Bosch School"/>
          <w:sz w:val="36"/>
          <w:sz w:val="36"/>
          <w:szCs w:val="36"/>
          <w:rtl w:val="true"/>
        </w:rPr>
        <w:t>قول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ادق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قد كان</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قبلكم قوم يحرقون ويقتلون وينشرون بالمناشير ويقرضون بالمقاريض فما يردهم ما</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هم فيه عم</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 هم عليه من غريزة وتروا لمن فعل ذلك بهم ولا ما نقموا منهم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 xml:space="preserve">ا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يؤمنوا باللّه العزيز</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فاطلبوا من اللّه درجاتهم حت</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ى تدركوا سعيهم انتهى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highlight w:val="yellow"/>
          <w:rtl w:val="true"/>
        </w:rPr>
        <w:t>إ</w:t>
      </w:r>
      <w:r>
        <w:rPr>
          <w:rFonts w:ascii="Naskh MT for Bosch School" w:hAnsi="Naskh MT for Bosch School" w:cs="Naskh MT for Bosch School"/>
          <w:sz w:val="36"/>
          <w:sz w:val="36"/>
          <w:szCs w:val="36"/>
          <w:highlight w:val="yellow"/>
          <w:rtl w:val="true"/>
        </w:rPr>
        <w:t>لى قوله</w:t>
      </w:r>
      <w:r>
        <w:rPr>
          <w:rFonts w:ascii="Naskh MT for Bosch School" w:hAnsi="Naskh MT for Bosch School" w:cs="Naskh MT for Bosch School"/>
          <w:sz w:val="36"/>
          <w:sz w:val="36"/>
          <w:szCs w:val="36"/>
          <w:highlight w:val="yellow"/>
          <w:rtl w:val="true"/>
        </w:rPr>
        <w:t xml:space="preserve">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هل سمعتم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رأيتم دعاء بهذه المضامين العالية والكلمات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امية ما لكم لا تتفك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رون ولكم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الويل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تفترون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لا يرو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ولا يهم ولا يفك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في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يأل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مثل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ركيبات المسخوطة الخان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مثاله هل لك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تنسب شيئا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تفترون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على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سول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عليهم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لا فرق بينه وبينهم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عبدهم ولسانهم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اطق عنهم والظ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اهر لا تبالون من الافتراء عليهم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كان فيه صلاح</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دولتكم ونظم رياستكم فوحق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الّذي بيده ملكوت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هو ما سمعت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مثل ما ظهر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Pr>
        <w:t>1261</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عرف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في الحقيقة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كثر منكر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المجهولي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نصب الخليفة في يوم الغدير بل هذا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منه بكثير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ظهور ذاك</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بين المسلمين فقط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هذا فبين المسلمين وسائر الملل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صارى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فرنج بفرقهم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ائب والمجوس واليهود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كثيرا من المسلمين اعتقدوا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 لقول اليهود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ننتظره شهر ربيع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من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سيما اتباع شاه نعمة اللّه كانوا مفطورا بهذا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سرى منهم لسائر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يعة وكانوا يقرئون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شعار المرشد المزبور ويستبشرون بها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ها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خبار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سلام اللّه عليهم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والحقير سمعت هذه المضامين ووقوعها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حدى وست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قبل هذا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بخمس وعشرين سنة وماتوا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باء المؤمنون المنتظرون بهذا الاعتقاد فعلى الكاذب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لعنة اللّه ولعنة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اعنين وكذا المفتر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المعاند المغمض عن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المبين وقد</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خبر س</w:t>
      </w:r>
      <w:r>
        <w:rPr>
          <w:rFonts w:ascii="Naskh MT for Bosch School" w:hAnsi="Naskh MT for Bosch School" w:cs="Naskh MT for Bosch School"/>
          <w:sz w:val="36"/>
          <w:sz w:val="36"/>
          <w:szCs w:val="36"/>
          <w:rtl w:val="true"/>
        </w:rPr>
        <w:t>بحانه</w:t>
      </w:r>
      <w:r>
        <w:rPr>
          <w:rFonts w:ascii="Naskh MT for Bosch School" w:hAnsi="Naskh MT for Bosch School" w:cs="Naskh MT for Bosch School"/>
          <w:sz w:val="36"/>
          <w:sz w:val="36"/>
          <w:szCs w:val="36"/>
          <w:rtl w:val="true"/>
        </w:rPr>
        <w:t xml:space="preserve"> في كتابه الكريم عنهم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عمالهم</w:t>
      </w:r>
      <w:r>
        <w:rPr>
          <w:rFonts w:ascii="Naskh MT for Bosch School" w:hAnsi="Naskh MT for Bosch School" w:cs="Naskh MT for Bosch School"/>
          <w:sz w:val="36"/>
          <w:sz w:val="36"/>
          <w:szCs w:val="36"/>
          <w:rtl w:val="true"/>
        </w:rPr>
        <w:t xml:space="preserve"> حيث</w:t>
      </w:r>
      <w:r>
        <w:rPr>
          <w:rFonts w:ascii="Naskh MT for Bosch School" w:hAnsi="Naskh MT for Bosch School" w:cs="Naskh MT for Bosch School"/>
          <w:sz w:val="36"/>
          <w:sz w:val="36"/>
          <w:szCs w:val="36"/>
          <w:rtl w:val="true"/>
        </w:rPr>
        <w:t xml:space="preserve"> يقول </w:t>
      </w:r>
      <w:r>
        <w:rPr>
          <w:rFonts w:ascii="Naskh MT for Bosch School" w:hAnsi="Naskh MT for Bosch School" w:cs="Naskh MT for Bosch School"/>
          <w:color w:val="006600"/>
          <w:sz w:val="36"/>
          <w:sz w:val="36"/>
          <w:szCs w:val="36"/>
          <w:rtl w:val="true"/>
        </w:rPr>
        <w:t>﴿أَفَكُلَّمَا جَاءَكُمْ رَسُولٌ بِمَا لاَ تَهْوَى أَنفُسُكُمْ اسْتَكْبَرْتُمْ فَفَرِيقًا كَذَّبْتُمْ وَفَرِيقًا 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وَقَالُوا قُلُوبُنَا غُلْفٌ بَلْ لَعَنَهُمْ اللَّهُ بِكُفْرِهِمْ فَقَلِيلاً مَا يُؤْمِنُونَ وَلَمَّا جَاءَهُمْ كِتَابٌ مِنْ عِنْدِ اللَّهِ مُصَدِّقٌ لِمَا مَعَهُمْ وَكَانُوا مِنْ قَبْلُ يَسْتَفْتِحُونَ عَلَى الَّذِينَ كَفَرُوا فَلَمَّا جَاءَهُمْ مَا عَرَفُوا كَفَرُوا بِهِ فَلَعْنَةُ </w:t>
      </w:r>
      <w:r>
        <w:rPr>
          <w:rFonts w:ascii="Naskh MT for Bosch School" w:hAnsi="Naskh MT for Bosch School" w:cs="Naskh MT for Bosch School"/>
          <w:color w:val="006600"/>
          <w:sz w:val="36"/>
          <w:sz w:val="36"/>
          <w:szCs w:val="36"/>
          <w:rtl w:val="true"/>
        </w:rPr>
        <w:t>اللهِ</w:t>
      </w:r>
      <w:r>
        <w:rPr>
          <w:rFonts w:ascii="Naskh MT for Bosch School" w:hAnsi="Naskh MT for Bosch School" w:cs="Naskh MT for Bosch School"/>
          <w:color w:val="006600"/>
          <w:sz w:val="36"/>
          <w:sz w:val="36"/>
          <w:szCs w:val="36"/>
          <w:rtl w:val="true"/>
        </w:rPr>
        <w:t xml:space="preserve"> عَلَى الْكَافِرِينَ﴾</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وقال </w:t>
      </w:r>
      <w:r>
        <w:rPr>
          <w:rFonts w:ascii="Naskh MT for Bosch School" w:hAnsi="Naskh MT for Bosch School" w:cs="Naskh MT for Bosch School"/>
          <w:color w:val="006600"/>
          <w:sz w:val="36"/>
          <w:sz w:val="36"/>
          <w:szCs w:val="36"/>
          <w:rtl w:val="true"/>
        </w:rPr>
        <w:t>﴿وَإِذَا قِيلَ لَهُمْ آمِنُوا بِمَا أَنزَلَ اللَّهُ قَالُوا نُؤْمِنُ بِمَا أُنزِلَ عَلَيْنَا وَيَكْفُرُونَ بِمَا وَرَاءَهُ وَهُوَ الْحَقُّ مُصَدِّقًا لِمَا مَعَهُمْ﴾</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ه فكل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كان يتوق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يكون ذلك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 والعلم الباهر من مذهبه وعلى تصديق ما هو عليه من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والمذهب فالص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وفي</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كانوا متوه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منهم والبال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القشري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يظن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لهم والز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يدي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سماعيلي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والواقفي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وسائر طوائف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وكذا من طائفة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اتباع محي</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عراب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الكتاب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ديان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كانوا يدعون اللّه على هذا ويذكرون العلامات والقرائن الحالية والمقالي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مذهبهم وكتبهم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خبار رؤسائهم ونسبوا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محي</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وقد سمعت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صاب</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بلغت المد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لف والمأتين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تطوى المجالس وتندرس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المدارس ويبطل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رس ويستغنى عن البحث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عيلي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ضعف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وائف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دناهم دركا وشعورا بعد الفطحي</w:t>
      </w:r>
      <w:r>
        <w:rPr>
          <w:rFonts w:ascii="Naskh MT for Bosch School" w:hAnsi="Naskh MT for Bosch School" w:cs="Naskh MT for Bosch School"/>
          <w:sz w:val="36"/>
          <w:sz w:val="36"/>
          <w:szCs w:val="36"/>
          <w:rtl w:val="true"/>
        </w:rPr>
        <w:t xml:space="preserve">ّة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اتباع عبدالله الأفطح بن جعفر الصّادق</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كانوا يتوق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عون وقوع ذلك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ولاد شاه خليل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وقد 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يت منهم واحدا في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 قبل هذا بخمس سنين كان رجلا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عالما حكيما عارفا مجربا قليل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ظير في مقامه كان ينقل بعض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ثار والعلائم على قر</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 xml:space="preserve"> انقلاب دولة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لطان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آقا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خان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خلفه بقليل من زمان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مال</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ليه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حسين خو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وكان لا يفارقه بالل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هار وشافهه جناب العالم بلامين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گنجه</w:t>
      </w:r>
      <w:r>
        <w:rPr>
          <w:rFonts w:ascii="Naskh MT for Bosch School" w:hAnsi="Naskh MT for Bosch School" w:cs="Naskh MT for Bosch School"/>
          <w:sz w:val="36"/>
          <w:sz w:val="36"/>
          <w:szCs w:val="36"/>
          <w:rtl w:val="true"/>
        </w:rPr>
        <w:t xml:space="preserve"> اى</w:t>
      </w:r>
      <w:r>
        <w:rPr>
          <w:rFonts w:ascii="Naskh MT for Bosch School" w:hAnsi="Naskh MT for Bosch School" w:cs="Naskh MT for Bosch School"/>
          <w:sz w:val="36"/>
          <w:sz w:val="36"/>
          <w:szCs w:val="36"/>
          <w:rtl w:val="true"/>
        </w:rPr>
        <w:t xml:space="preserve"> ونقل جناب السّيّدان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ندان ميرزا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نهر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خوه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ميرزا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هاد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واحدا جآء ببيتنا في 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وسكناه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قصى بلاد الهند وس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لت عنه دينه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فبي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وسم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اهم واحدا بعد واحد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الإمام المنتظر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 وعج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اللّه فرجه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لت عن الإمام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عشر وكيفية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قال 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غائب قلت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تدرون متى ظهوره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هنا ظهر واحد ويد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من 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مات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هور 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الهند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المعروف في بلدتنا والمنقول من آبائنا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جدادنا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ظهوره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الما</w:t>
      </w:r>
      <w:r>
        <w:rPr>
          <w:rFonts w:ascii="Naskh MT for Bosch School" w:hAnsi="Naskh MT for Bosch School" w:cs="Naskh MT for Bosch School"/>
          <w:sz w:val="36"/>
          <w:sz w:val="36"/>
          <w:szCs w:val="36"/>
          <w:rtl w:val="true"/>
        </w:rPr>
        <w:t>ئة</w:t>
      </w:r>
      <w:r>
        <w:rPr>
          <w:rFonts w:ascii="Naskh MT for Bosch School" w:hAnsi="Naskh MT for Bosch School" w:cs="Naskh MT for Bosch School"/>
          <w:sz w:val="36"/>
          <w:sz w:val="36"/>
          <w:szCs w:val="36"/>
          <w:rtl w:val="true"/>
        </w:rPr>
        <w:t xml:space="preserve">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الثة عشر انتهى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نشدك باللّه 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اظر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تلك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الكلمات هل المبدع هذا القمر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زهر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نور الّذي كلت البصائر عن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دراك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كماله وعى المدارك عن سطوع نور جماله ما سمع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ولا 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ى بعد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حدا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زهده وتقواه وعبادته وبهاه وتوج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مولاه فواللّه العظيم ما سمعت</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حدا من المخالف والمؤالف والقريب والبعيد يثبت عليه عيبا ويد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له ذنبا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بل ومكروها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المبدع هو الّذي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نكر القرآن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حاديث وخالف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ثن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 xml:space="preserve">عشر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والسّيّد البابين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وخالف مذهب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والمسلمين بل ساير فرق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يين يريدون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يطفئوا نور اللّه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فواههم واللّه متم نوره ولو كره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0000"/>
          <w:sz w:val="36"/>
          <w:sz w:val="36"/>
          <w:szCs w:val="36"/>
          <w:rtl w:val="true"/>
        </w:rPr>
        <w:t xml:space="preserve">الكافرون </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لى قوله</w:t>
      </w:r>
      <w:r>
        <w:rPr>
          <w:rFonts w:ascii="Naskh MT for Bosch School" w:hAnsi="Naskh MT for Bosch School" w:cs="Naskh MT for Bosch School"/>
          <w:color w:val="000000"/>
          <w:sz w:val="36"/>
          <w:sz w:val="36"/>
          <w:szCs w:val="36"/>
          <w:rtl w:val="true"/>
        </w:rPr>
        <w:t xml:space="preserve"> </w:t>
      </w:r>
      <w:r>
        <w:rPr>
          <w:rFonts w:cs="Naskh MT for Bosch School" w:ascii="Naskh MT for Bosch School" w:hAnsi="Naskh MT for Bosch School"/>
          <w:color w:val="000000"/>
          <w:sz w:val="36"/>
          <w:szCs w:val="36"/>
          <w:rtl w:val="true"/>
        </w:rPr>
        <w:t>...</w:t>
      </w:r>
      <w:r>
        <w:rPr>
          <w:rFonts w:cs="Naskh MT for Bosch School" w:ascii="Naskh MT for Bosch School" w:hAnsi="Naskh MT for Bosch School"/>
          <w:color w:val="000000"/>
          <w:sz w:val="36"/>
          <w:szCs w:val="36"/>
          <w:rtl w:val="true"/>
        </w:rPr>
        <w:t xml:space="preserve"> </w:t>
      </w:r>
      <w:r>
        <w:rPr>
          <w:rFonts w:ascii="Naskh MT for Bosch School" w:hAnsi="Naskh MT for Bosch School" w:cs="Naskh MT for Bosch School"/>
          <w:color w:val="000000"/>
          <w:sz w:val="36"/>
          <w:sz w:val="36"/>
          <w:szCs w:val="36"/>
          <w:rtl w:val="true"/>
        </w:rPr>
        <w:t>ف</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ذا تقرر</w:t>
      </w:r>
      <w:r>
        <w:rPr>
          <w:rFonts w:ascii="Naskh MT for Bosch School" w:hAnsi="Naskh MT for Bosch School" w:cs="Naskh MT for Bosch School"/>
          <w:sz w:val="36"/>
          <w:sz w:val="36"/>
          <w:szCs w:val="36"/>
          <w:rtl w:val="true"/>
        </w:rPr>
        <w:t xml:space="preserve"> هذا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نصفون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الملأ هل مثل هذا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واحد العين والكوسج وقصير القامة والمملو بطنه من دخان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ابت على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وحة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موي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والمشتغل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خمسة وعشر سنة بخلاف ما عليه شريعة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يصلح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يكون قائما مقام السّيّد الباب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يكون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آية لل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مام الّذي هو آية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الّذي هو آية للّه الجامع لجميع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فات الكمالي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وآية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ية آية فيكون آية للّه سبحانه وتعالى 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يقول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المون الملحدون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سمائه علو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كبيرا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عاه في قوله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حيانا بما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الخ وكتب مراسيل بعد وفاة السّيّد الباب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الكاظمين وميرزا محيط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گوهر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ومراسلة لسليمان ميرزا شهزاده واد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عى في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القائم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بعد الغائب عن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والمحتجب عن لمس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هذا نسبه وحسبه وصفاته وسماته وذاك علمه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عائه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صفاته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مره في صغره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كبره فمعلوم عند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كثر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الخلق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كبر تحت يد المحيط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استكبر عليه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علمه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شير بحول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بعض مفاسد ما كتب في كتابه مع انتسابه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يخي</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والسّيّد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البابين ومن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رسلهما بريئون منه ومن 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بعه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لعنة اللّه على القوم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المين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نصفون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شر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نصافكم هل الّذي يذكر اللّه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عليهم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رؤيته ومعاشرته كما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عاشر من يذكر اللّه رؤيته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يصلح للبابية والخلافة بعد الخلفاء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 الّذي يذكر رؤيته بن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وبن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سفيان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واتباع معاوية عند الجميع من مبغضيه ومحب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عدائه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ذين 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فيشاهدون صفات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عداء اللّه و</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خلا</w:t>
      </w:r>
      <w:r>
        <w:rPr>
          <w:rFonts w:ascii="Naskh MT for Bosch School" w:hAnsi="Naskh MT for Bosch School" w:cs="Naskh MT for Bosch School"/>
          <w:color w:val="000000"/>
          <w:sz w:val="36"/>
          <w:sz w:val="36"/>
          <w:szCs w:val="36"/>
          <w:rtl w:val="true"/>
        </w:rPr>
        <w:t>ق</w:t>
      </w:r>
      <w:r>
        <w:rPr>
          <w:rFonts w:ascii="Naskh MT for Bosch School" w:hAnsi="Naskh MT for Bosch School" w:cs="Naskh MT for Bosch School"/>
          <w:color w:val="000000"/>
          <w:sz w:val="36"/>
          <w:sz w:val="36"/>
          <w:szCs w:val="36"/>
          <w:rtl w:val="true"/>
        </w:rPr>
        <w:t>هم</w:t>
      </w:r>
      <w:r>
        <w:rPr>
          <w:rFonts w:ascii="Naskh MT for Bosch School" w:hAnsi="Naskh MT for Bosch School" w:cs="Naskh MT for Bosch School"/>
          <w:sz w:val="36"/>
          <w:sz w:val="36"/>
          <w:szCs w:val="36"/>
          <w:rtl w:val="true"/>
        </w:rPr>
        <w:t xml:space="preserve"> وخدعهم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فيه بلا شك ولا ريب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اتباعه ومواليه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ذين 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ولياء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يطان فيقولون حين يذكرونه ويمدحونه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فلانا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ولاد فلان 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كان قس</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القلب وقبيح العمل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صار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عالما عادلا صاحب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خلاق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بة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فعال الحسنة وهكذا والحاصل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رآه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من المؤمن المنكر له والمنافق الموافق له يذكر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عداء آل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وآله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وقتلة الحسين فالمؤمن يحزن عند مشاهدته لتذك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آبائه والمنافق يسر لخبث</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طباعه قال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اعر عاشرا</w:t>
      </w:r>
      <w:r>
        <w:rPr>
          <w:rFonts w:ascii="Naskh MT for Bosch School" w:hAnsi="Naskh MT for Bosch School" w:cs="Naskh MT for Bosch School"/>
          <w:sz w:val="36"/>
          <w:sz w:val="36"/>
          <w:szCs w:val="36"/>
          <w:rtl w:val="true"/>
        </w:rPr>
        <w:t xml:space="preserve">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خاثقة تحظى بصحبته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فس </w:t>
      </w:r>
      <w:r>
        <w:rPr>
          <w:rFonts w:cs="Naskh MT for Bosch School" w:ascii="Naskh MT for Bosch School" w:hAnsi="Naskh MT for Bosch School"/>
          <w:sz w:val="36"/>
          <w:szCs w:val="36"/>
          <w:rtl w:val="true"/>
        </w:rPr>
        <w:tab/>
      </w:r>
      <w:r>
        <w:rPr>
          <w:rFonts w:ascii="Naskh MT for Bosch School" w:hAnsi="Naskh MT for Bosch School" w:cs="Naskh MT for Bosch School"/>
          <w:sz w:val="36"/>
          <w:sz w:val="36"/>
          <w:szCs w:val="36"/>
          <w:rtl w:val="true"/>
        </w:rPr>
        <w:t>مكتسب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مصحوب</w:t>
      </w:r>
      <w:r>
        <w:rPr>
          <w:rFonts w:ascii="Naskh MT for Bosch School" w:hAnsi="Naskh MT for Bosch School" w:cs="Naskh MT for Bosch School"/>
          <w:sz w:val="36"/>
          <w:sz w:val="36"/>
          <w:szCs w:val="36"/>
          <w:rtl w:val="true"/>
        </w:rPr>
        <w:t xml:space="preserve"> </w:t>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كالر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يح آخذة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تمرّ به نتنا </w:t>
      </w:r>
      <w:r>
        <w:rPr>
          <w:rFonts w:cs="Naskh MT for Bosch School" w:ascii="Naskh MT for Bosch School" w:hAnsi="Naskh MT for Bosch School"/>
          <w:sz w:val="36"/>
          <w:szCs w:val="36"/>
          <w:rtl w:val="true"/>
        </w:rPr>
        <w:tab/>
        <w:tab/>
      </w:r>
      <w:r>
        <w:rPr>
          <w:rFonts w:ascii="Naskh MT for Bosch School" w:hAnsi="Naskh MT for Bosch School" w:cs="Naskh MT for Bosch School"/>
          <w:sz w:val="36"/>
          <w:sz w:val="36"/>
          <w:szCs w:val="36"/>
          <w:rtl w:val="true"/>
        </w:rPr>
        <w:t>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تن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طيبا من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يب</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فالمؤمن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يعة الخالص هو الّذي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رآه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ولاحظ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ظاهره وباطنه يقول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شهد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له</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اللّه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الحرف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ابع من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لاحظ وجهه يتذك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معاوية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الّذي خبث لا يخرج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نكدا ور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ى شرب دخ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انه يتذك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 الجحيم وثمراته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خبر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عنه سبحانه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ش</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 xml:space="preserve">كَالْمُهْلِ </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الب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ط</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غ</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وقد قال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السّيّد الباب في بعض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ام افاداته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وروح</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وقد كنت حاضرا والمجلس مملوّ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هلها يطعن على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ؤساء 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عى</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مرشد ورئيس وهو يشرب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ان وذكر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 عنده اسم الغليان في بعض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قوله تعالى </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الس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اء</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highlight w:val="yellow"/>
          <w:rtl w:val="true"/>
        </w:rPr>
        <w:t xml:space="preserve">... </w:t>
      </w:r>
      <w:r>
        <w:rPr>
          <w:rFonts w:ascii="Naskh MT for Bosch School" w:hAnsi="Naskh MT for Bosch School" w:cs="Naskh MT for Bosch School"/>
          <w:sz w:val="36"/>
          <w:sz w:val="36"/>
          <w:szCs w:val="36"/>
          <w:highlight w:val="yellow"/>
          <w:rtl w:val="true"/>
        </w:rPr>
        <w:t>الخ</w:t>
      </w:r>
      <w:r>
        <w:rPr>
          <w:rFonts w:ascii="Naskh MT for Bosch School" w:hAnsi="Naskh MT for Bosch School" w:cs="Naskh MT for Bosch School"/>
          <w:sz w:val="36"/>
          <w:sz w:val="36"/>
          <w:szCs w:val="36"/>
          <w:rtl w:val="true"/>
        </w:rPr>
        <w:t xml:space="preserve"> 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كان قاعدا على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وعنده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المخالف والمؤالف وشيخ حنيف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بحران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ماكن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عى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يصغ</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على ظاهر ما يقول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السّيّد الباب قال مولانا السّيّد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ترك لشرب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 قال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ما كنت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بهذا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كليف وقال السّيّد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ما كنت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ترد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مقالت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فبعد هذا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عنه من القلب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قبال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ليه بالنّسبة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القبل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هل يجوز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مقام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مناء مع 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صافه بهذه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فات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حوال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العباد في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حيفة الكاملة وقال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مير المؤمنين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لشريح قاض</w:t>
      </w:r>
      <w:r>
        <w:rPr>
          <w:rFonts w:ascii="Naskh MT for Bosch School" w:hAnsi="Naskh MT for Bosch School" w:cs="Naskh MT for Bosch School"/>
          <w:sz w:val="36"/>
          <w:sz w:val="36"/>
          <w:szCs w:val="36"/>
          <w:rtl w:val="true"/>
        </w:rPr>
        <w:t>ي</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 xml:space="preserve">يا شريح جلست مجلسا لا يقعد فيها </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ا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ب</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ووص</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ب</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 الش</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نقلت بالمعنى ومنشأ اشتباهه في دعواه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عرض من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حسن گوهر لساعة من مال السّيّد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000000"/>
          <w:sz w:val="36"/>
          <w:sz w:val="36"/>
          <w:szCs w:val="36"/>
          <w:rtl w:val="true"/>
        </w:rPr>
        <w:t>كان عند السّيّد المزبور ف</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 xml:space="preserve">بى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ن يعط</w:t>
      </w:r>
      <w:r>
        <w:rPr>
          <w:rFonts w:ascii="Naskh MT for Bosch School" w:hAnsi="Naskh MT for Bosch School" w:cs="Naskh MT for Bosch School"/>
          <w:color w:val="000000"/>
          <w:sz w:val="36"/>
          <w:sz w:val="36"/>
          <w:szCs w:val="36"/>
          <w:rtl w:val="true"/>
        </w:rPr>
        <w:t>ي</w:t>
      </w:r>
      <w:r>
        <w:rPr>
          <w:rFonts w:ascii="Naskh MT for Bosch School" w:hAnsi="Naskh MT for Bosch School" w:cs="Naskh MT for Bosch School"/>
          <w:color w:val="000000"/>
          <w:sz w:val="36"/>
          <w:sz w:val="36"/>
          <w:szCs w:val="36"/>
          <w:rtl w:val="true"/>
        </w:rPr>
        <w:t xml:space="preserve"> عل</w:t>
      </w:r>
      <w:r>
        <w:rPr>
          <w:rFonts w:ascii="Naskh MT for Bosch School" w:hAnsi="Naskh MT for Bosch School" w:cs="Naskh MT for Bosch School"/>
          <w:color w:val="000000"/>
          <w:sz w:val="36"/>
          <w:sz w:val="36"/>
          <w:szCs w:val="36"/>
          <w:rtl w:val="true"/>
        </w:rPr>
        <w:t>يّ</w:t>
      </w:r>
      <w:r>
        <w:rPr>
          <w:rFonts w:ascii="Naskh MT for Bosch School" w:hAnsi="Naskh MT for Bosch School" w:cs="Naskh MT for Bosch School"/>
          <w:color w:val="000000"/>
          <w:sz w:val="36"/>
          <w:sz w:val="36"/>
          <w:szCs w:val="36"/>
          <w:rtl w:val="true"/>
        </w:rPr>
        <w:t xml:space="preserve"> الر</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ضا</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 xml:space="preserve">وهو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صر</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ف</w:t>
      </w:r>
      <w:r>
        <w:rPr>
          <w:rFonts w:ascii="Naskh MT for Bosch School" w:hAnsi="Naskh MT for Bosch School" w:cs="Naskh MT for Bosch School"/>
          <w:color w:val="000000"/>
          <w:sz w:val="36"/>
          <w:sz w:val="36"/>
          <w:szCs w:val="36"/>
          <w:rtl w:val="true"/>
        </w:rPr>
        <w:t>ي</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أ</w:t>
      </w:r>
      <w:r>
        <w:rPr>
          <w:rFonts w:ascii="Naskh MT for Bosch School" w:hAnsi="Naskh MT for Bosch School" w:cs="Naskh MT for Bosch School"/>
          <w:color w:val="000000"/>
          <w:sz w:val="36"/>
          <w:sz w:val="36"/>
          <w:szCs w:val="36"/>
          <w:rtl w:val="true"/>
        </w:rPr>
        <w:t>خذه حت</w:t>
      </w:r>
      <w:r>
        <w:rPr>
          <w:rFonts w:ascii="Naskh MT for Bosch School" w:hAnsi="Naskh MT for Bosch School" w:cs="Naskh MT for Bosch School"/>
          <w:color w:val="000000"/>
          <w:sz w:val="36"/>
          <w:sz w:val="36"/>
          <w:szCs w:val="36"/>
          <w:rtl w:val="true"/>
        </w:rPr>
        <w:t>ّ</w:t>
      </w:r>
      <w:r>
        <w:rPr>
          <w:rFonts w:ascii="Naskh MT for Bosch School" w:hAnsi="Naskh MT for Bosch School" w:cs="Naskh MT for Bosch School"/>
          <w:color w:val="000000"/>
          <w:sz w:val="36"/>
          <w:sz w:val="36"/>
          <w:szCs w:val="36"/>
          <w:rtl w:val="true"/>
        </w:rPr>
        <w:t xml:space="preserve">ى وقع في </w:t>
      </w:r>
      <w:r>
        <w:rPr>
          <w:rFonts w:ascii="Naskh MT for Bosch School" w:hAnsi="Naskh MT for Bosch School" w:cs="Naskh MT for Bosch School"/>
          <w:sz w:val="36"/>
          <w:sz w:val="36"/>
          <w:szCs w:val="36"/>
          <w:rtl w:val="true"/>
        </w:rPr>
        <w:t>البين تناكر وتخالف شديد وكان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جملة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شهود الوصاية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راد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يفسد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كتب كتابة افتراء على السّيّد الباب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السّيّد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كتب هذا لفلان وما عند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صورة ذلك والمكتوب فيها هذه قال عل</w:t>
      </w:r>
      <w:r>
        <w:rPr>
          <w:rFonts w:ascii="Naskh MT for Bosch School" w:hAnsi="Naskh MT for Bosch School" w:cs="Naskh MT for Bosch School"/>
          <w:sz w:val="36"/>
          <w:sz w:val="36"/>
          <w:szCs w:val="36"/>
          <w:rtl w:val="true"/>
        </w:rPr>
        <w:t xml:space="preserve">يّ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 في العالم في القرآن وكل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 في القرآن في الحمد وكل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 في الحمد في البسملة وكل</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ما في البسملة في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قطة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نا 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قطة تحت الباء و</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نت</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واقف عليه</w:t>
      </w:r>
      <w:r>
        <w:rPr>
          <w:rFonts w:ascii="Naskh MT for Bosch School" w:hAnsi="Naskh MT for Bosch School" w:cs="Naskh MT for Bosch School"/>
          <w:sz w:val="36"/>
          <w:sz w:val="36"/>
          <w:szCs w:val="36"/>
          <w:rtl w:val="true"/>
        </w:rPr>
        <w:t xml:space="preserve"> وب</w:t>
      </w:r>
      <w:r>
        <w:rPr>
          <w:rFonts w:ascii="Naskh MT for Bosch School" w:hAnsi="Naskh MT for Bosch School" w:cs="Naskh MT for Bosch School"/>
          <w:sz w:val="36"/>
          <w:sz w:val="36"/>
          <w:szCs w:val="36"/>
          <w:rtl w:val="true"/>
        </w:rPr>
        <w:t>ه ن</w:t>
      </w:r>
      <w:r>
        <w:rPr>
          <w:rFonts w:ascii="Naskh MT for Bosch School" w:hAnsi="Naskh MT for Bosch School" w:cs="Naskh MT for Bosch School"/>
          <w:sz w:val="36"/>
          <w:sz w:val="36"/>
          <w:szCs w:val="36"/>
          <w:rtl w:val="true"/>
        </w:rPr>
        <w:t>قط</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علم برخورده</w:t>
      </w:r>
      <w:r>
        <w:rPr>
          <w:rFonts w:ascii="Naskh MT for Bosch School" w:hAnsi="Naskh MT for Bosch School" w:cs="Naskh MT for Bosch School"/>
          <w:sz w:val="36"/>
          <w:sz w:val="36"/>
          <w:szCs w:val="36"/>
          <w:rtl w:val="true"/>
        </w:rPr>
        <w:t xml:space="preserve"> اى</w:t>
      </w:r>
      <w:r>
        <w:rPr>
          <w:rFonts w:ascii="Naskh MT for Bosch School" w:hAnsi="Naskh MT for Bosch School" w:cs="Naskh MT for Bosch School"/>
          <w:sz w:val="36"/>
          <w:sz w:val="36"/>
          <w:szCs w:val="36"/>
          <w:rtl w:val="true"/>
        </w:rPr>
        <w:t xml:space="preserve"> وب</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سرّ مطلب رسيده</w:t>
      </w:r>
      <w:r>
        <w:rPr>
          <w:rFonts w:ascii="Naskh MT for Bosch School" w:hAnsi="Naskh MT for Bosch School" w:cs="Naskh MT for Bosch School"/>
          <w:sz w:val="36"/>
          <w:sz w:val="36"/>
          <w:szCs w:val="36"/>
          <w:rtl w:val="true"/>
        </w:rPr>
        <w:t xml:space="preserve"> اى</w:t>
      </w:r>
      <w:r>
        <w:rPr>
          <w:rFonts w:ascii="Naskh MT for Bosch School" w:hAnsi="Naskh MT for Bosch School" w:cs="Naskh MT for Bosch School"/>
          <w:sz w:val="36"/>
          <w:sz w:val="36"/>
          <w:szCs w:val="36"/>
          <w:rtl w:val="true"/>
        </w:rPr>
        <w:t xml:space="preserve"> والباق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هذا القبيل وقر</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هذه النّسخة عند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المنتظرين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البين للحق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اليقين ووقع بذلك الاختلاف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شتت بين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وهذا من جملة البواعث على حركة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شخاص الماشين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شيراز بقصد كرمان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لم يكن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هلا لهذا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لكن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يكون 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على الحامل اط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لاع واستعلام لوقوفه على نقط</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العلم بنصّ من السّيّد الباب سيما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بعث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ذلك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رسالة مختصرة على هجم كراسين على خدمة السّيّد الباب</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وفيها اعتقاداته وبعض المسائل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شاء اللّه نكتب من بعض متعقداته</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 xml:space="preserve">ذا اقتضى المقام ومن جملة المسائل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 يا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الّذي بعدك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جابه السّيّد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منهم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ما كان من شأنه رد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ائل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خصوصا مثل العالم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وقد قاله يقينا وكتب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هذه الكلمات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الكرمان مع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زايد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السّيّد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المكان الفلان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قال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فلانا اط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على نقطة العلم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لفلان روحاني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وعند فلان قال فلان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بالات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باع ويجوز</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 منه و</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بارات آخر من هذا القبيل يطول بذكره الكلام ولا يقتضيه المقام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عليه من الاختصار في المرام هذا قصده من قوله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حيانا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الخ ولما رجع الماشين بالش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يراز من مقصدهم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ظهروا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الخلف القائم مقام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تبعهم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وجاء يوما عند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واستغفر وتاب 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صدر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بتقصيره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فعلت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ذلك 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فساد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ما اعتقد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الفلان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بدا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توب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اللّه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فعلت وقد كان قرب على ال</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ئتمنه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وقو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قلبه وكان هذا حاله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رادوا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قين لذلك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هرب خوفا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عداء و</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بمك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زادها اللّه شرفا وحاز سعادة القعود مع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عظم والجلوس في طرف المحمل ورجع ثانيا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كربلاء وهذا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كان محرر السّيّد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وقد بعث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هديته جناب الخان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حواله في ذلك الوقت كان معروفا عند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قل ما يصفه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يفتر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على باب اللّه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وبعد غيبة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استأنس مع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مصطفى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اصفهان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وهو معروف ليزمعه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السّيّد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براهيم القزوين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ويأخذ له فلوسا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مال الهند فح</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فحينئذ</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وقع بينهما نزاع وشقاق وافترقا بعد ا</w:t>
      </w:r>
      <w:r>
        <w:rPr>
          <w:rFonts w:ascii="Naskh MT for Bosch School" w:hAnsi="Naskh MT for Bosch School" w:cs="Naskh MT for Bosch School"/>
          <w:sz w:val="36"/>
          <w:sz w:val="36"/>
          <w:szCs w:val="36"/>
          <w:rtl w:val="true"/>
        </w:rPr>
        <w:t>ئ</w:t>
      </w:r>
      <w:r>
        <w:rPr>
          <w:rFonts w:ascii="Naskh MT for Bosch School" w:hAnsi="Naskh MT for Bosch School" w:cs="Naskh MT for Bosch School"/>
          <w:sz w:val="36"/>
          <w:sz w:val="36"/>
          <w:szCs w:val="36"/>
          <w:rtl w:val="true"/>
        </w:rPr>
        <w:t>تلاف وات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فاق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منهما سر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خرين فعل المنكر قب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 اللّه وجه ثالثهما وطرده بعد هذا من عنده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مخالف ومؤالف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صار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ما صار ولا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ذكرت خفي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المجاورين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نصفون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المل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هل يجوز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يطمئن بكلام شخص واحد هذا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حاله ويجتر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على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عاء مقام لا يقعد فيها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وص</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شق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مع الاتصاف بتلك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فات المكرهة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ذكرناها من كونه مشابها لمعاوية</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بن أبي سفيان</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حيث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حية ول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بليس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حيث العمى ولبئر عدن من جهة البطن المملو من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خ</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 ولكل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مطرود من وجه خاص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كراهة الوجه وقصر القامة وخباثة المولد والنّسب ولا يكون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 من جهالة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بحيث لا يكون للجهل الكل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مظهر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في هذا المقام مثله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فاهة واحتجاب المشاعر بكدورة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المعاص</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منها الغليان كما 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لوا من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من حليته وحرمته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نا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قول حلال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حرام لكن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دنوا من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عطون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بعصابة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بيضاء فلم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وضعها فوق القصبة وقال لشاربه اشرب فلم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شرب قال مستنف هكذا يفعل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بمشاعر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نسان فكيف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اجتمعتا معا وهما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فاهة والجهالة نعوذ باللّه ونستجير به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 هو حسب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حول ولا قو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باللّه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العظيم ونقل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رجال كثير منهم العالم العارف 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البرغان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ذات يوم كن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في خدمة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 اللّه روحه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منزل من منازل ما بين قم وطهران وتغذ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ينا عنده وبعد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رفع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عام توج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لينا وقال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صنامكم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بالغليان وقال بعد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ظهار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مس</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ه من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عائه مقام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مناء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التأم جماعة منهم في شيراز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رادوا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نفسهم الاجلال والاعزاز ففك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مفك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رهم وقد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وقتل كيف 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نظر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دبر واستكبر وطلب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ياسة واستأثر وظن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نفسه علما يؤثر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عرض عن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دبر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وقال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نا الذ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كبر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نور والض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ياء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زهر وباب القائم المنتظر</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الخ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 مراده من الجماعة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ذين ذكرت بعض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حوالهم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جمالا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ساميهم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ريفة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وّلهم وقائدهم المبر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نقص وشين جناب مولانا العارف بلامين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خراسان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خوه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حسن وابن خاله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باقر وباق</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ذكور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بعة وجناب مولانا المكر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حسين يزد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مجد والعالم المسدد المولى الول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جناب 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مازندران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باقر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تبريز</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قوله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رادوا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نفسهم الاجلال والاعزاز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الخ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هذا كلام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صدق كذب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كذب صدق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الخان ومر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يستدل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بهؤلآء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جال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ائرين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باريهم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بالحال والمقال على 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مقاله وصدق مرامه حيث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هم قصدوا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لا لجنابه والورود على بلد مقامه رغما منه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قد 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قوه في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عاه وسل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موه في ما يتمن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كتب هذا المعنى في مواضع متعددة من مراسيله وكتب مناديه الخؤار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خذا منه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 سيما 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قد سلكوا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 على الفطرة المستقيمة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وبعد هذا حصل لهم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عوجاج في الفطرة ومر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يستدل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بهم على بطلان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العال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بيان وشيد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ركان فما هنا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قولهم الغريق يتشب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ث بكل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حشيش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قولهم لا يكون للكاذب من حافظة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شارة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 هذه العلماء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علام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الفخام وزهدهم من زخاريف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وزبرجها في الجملة فاعلم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باب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حسين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 تعالى</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قد كان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في مشهد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مولانا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ضا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رشد تلامذة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قصير وكان مؤتمنا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عنده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مينا لديه ويحول عليه بعض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حكام والفتاو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وقد سمعت مدح جناب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هذا من لسان ابن العالم القصير وكان معنا في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يفة 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الحرمين وكان يحتمل 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هذا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مع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نكاره للش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بمحض تصديق جناب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باب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وبعد هذا نزل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اصفهان لحرصه في طلب العلم ومقامات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العرفان واشتغل على تحصيل الفرو</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 xml:space="preserve">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صول واشتهر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عند العلماء والفحول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سيما 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باقر وشيخ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وغيرهما من رؤساء سائر الفنون وبعد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بلوغه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مناه وتصف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 العلوم بيمناه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راد زيارة المدفون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رض الفرات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مشرفها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زكى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بهى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لوات</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خرج من اصفهان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مسقط رأسه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ومحتده المنيف ليستأذن مم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يجب له طاعة ومن كرام ذ</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قرابته وسمع هذا الخبر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حاكم تلك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لع عن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جناب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خوند كما 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منعه من مسافرته شوقا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لخدمته ومصاحبته وطلبا منه لخطبة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بنته ومصاهرته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خوند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مقصده اشتد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ميل حاكمهم لمنعه وعقد معهده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جأ جناب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خوند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ضا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زويج وشرط الارجاء بعد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جوع من طواف بيوت آل اللّه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طهار</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عليهم في آناء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طراف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هار</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وكان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هم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التخل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 من يده والمجاورة للقبر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والحضور على مدرس السّيّد الباب المنيف لكثرة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اشتياقه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جنابه وشد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ميله 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صغاء خطابه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منعه ذلك عن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تعل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قات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نيوي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البدني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وورد الفرات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شق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 وكان وسيع البال مع قدرته بالس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 من هذا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الحال لكن بتصفير الوجه للجهال وتشر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بالس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نية بعد زيارتة لمولاه القديم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واستفاد من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شراقات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وامع الحسيني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بعد معرفة السّيّد الكريم والباب العظيم</w:t>
      </w:r>
      <w:r>
        <w:rPr>
          <w:rFonts w:ascii="Naskh MT for Bosch School" w:hAnsi="Naskh MT for Bosch School" w:cs="Naskh MT for Bosch School"/>
          <w:sz w:val="36"/>
          <w:sz w:val="36"/>
          <w:szCs w:val="36"/>
          <w:rtl w:val="true"/>
        </w:rPr>
        <w:t xml:space="preserve"> بب</w:t>
      </w:r>
      <w:r>
        <w:rPr>
          <w:rFonts w:ascii="Naskh MT for Bosch School" w:hAnsi="Naskh MT for Bosch School" w:cs="Naskh MT for Bosch School"/>
          <w:sz w:val="36"/>
          <w:sz w:val="36"/>
          <w:szCs w:val="36"/>
          <w:rtl w:val="true"/>
        </w:rPr>
        <w:t>رهة من 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مان بما لا يطيقه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نسان وتمي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 من بين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لامذة كان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يرجع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كان عنده شبهة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شكال ويحل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معضله بالحكمة والاستدلال وصار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ميزانا لفهم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مثاله واقرانه ومرو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ده ببنانه وبيانه ومن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يحومون حوله ويطلبون فضله وطوله ويقر</w:t>
      </w:r>
      <w:r>
        <w:rPr>
          <w:rFonts w:ascii="Naskh MT for Bosch School" w:hAnsi="Naskh MT for Bosch School" w:cs="Naskh MT for Bosch School"/>
          <w:sz w:val="36"/>
          <w:sz w:val="36"/>
          <w:szCs w:val="36"/>
          <w:rtl w:val="true"/>
        </w:rPr>
        <w:t>ءو</w:t>
      </w:r>
      <w:r>
        <w:rPr>
          <w:rFonts w:ascii="Naskh MT for Bosch School" w:hAnsi="Naskh MT for Bosch School" w:cs="Naskh MT for Bosch School"/>
          <w:sz w:val="36"/>
          <w:sz w:val="36"/>
          <w:szCs w:val="36"/>
          <w:rtl w:val="true"/>
        </w:rPr>
        <w:t>ن معروفهم لديه ويعرضون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مفهومهم عليه جناب ميرزا عبدالص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مد همدان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وجناب العالم بلامين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جوان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تبريز</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براهيم دزفول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وجناب العالم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تق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الهرو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كان يقر</w:t>
      </w:r>
      <w:r>
        <w:rPr>
          <w:rFonts w:ascii="Naskh MT for Bosch School" w:hAnsi="Naskh MT for Bosch School" w:cs="Naskh MT for Bosch School"/>
          <w:sz w:val="36"/>
          <w:sz w:val="36"/>
          <w:szCs w:val="36"/>
          <w:rtl w:val="true"/>
        </w:rPr>
        <w:t xml:space="preserve">أ </w:t>
      </w:r>
      <w:r>
        <w:rPr>
          <w:rFonts w:ascii="Naskh MT for Bosch School" w:hAnsi="Naskh MT for Bosch School" w:cs="Naskh MT for Bosch School"/>
          <w:sz w:val="36"/>
          <w:sz w:val="36"/>
          <w:szCs w:val="36"/>
          <w:rtl w:val="true"/>
        </w:rPr>
        <w:t>عنده بعد وفات السّيّد الباب من كتاب شرح الفوائد وكان معتمدا من حيث الفهم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دراك عند الكل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سيما جناب شيخ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حمد شكور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والسّيّد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شبر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وجناب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عبدالخالق العليم وجناب العالم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شيخ</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محولات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والعالم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قيق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ميرزا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حمد ازغند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وجناب العالم الفطن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طهر 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جعفر كرمانشاهان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لمع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بلا نظير</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بشير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وغيرهم من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يطول بذكرهم الكلام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وكان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 تعالى</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فهما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بطنهم علما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تقنهم فقها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زهدهم</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صبرهم على البلاء وكان لا يشكو عند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 المخالف والمؤالف من</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مر دينه ودنياه وشاكر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مولاه ومخالفا لهواه فهؤلاء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ذكرت</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سمائهم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شرت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ليهم اس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لوا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واحد واحد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بعضا منهم مصدق له في مقالته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والبعض متوق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في رسالته والبعض متردد وال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خر متحي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 وكان السّيّد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يحو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عليه من بعض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جوبة المسائل وينه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من جواب المراسيل وكتب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كتابين في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كونه في الحضور غير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جوبة والمسائل الجزئي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حدها في تفسير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سورة المباركة الكوثر وعرضهما على الباب العال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فيع والسّيّد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المنيع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وقال في مدحه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كلمات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وعبارات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ما لم ينطق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سواه وهو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على المنبر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توه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بعض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اب من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صرار السّيّد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 xml:space="preserve">توصيفه وبيان مرتبته ومقامه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القائم 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بعده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ظهروه بعد وفاته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وهو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رفع شبهتهم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قام 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نتهم وبي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صفات البابي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العظمى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عدم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لذلك المقام وفقد جامعي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ته لصفات الكرام منها عدم صدور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غيرة والكبيرة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بلا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داع وموجب وهو قد شرب الغليان في بعض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حيان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زمان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رسله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دعوة 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سلام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قامه مقامه في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داء وفعل في دار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لطنة اصفهان من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ظهار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والسّيّد البابين سيما في حضور السّيّد العالم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باقر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شت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 لا يمكن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من بعده وما صدر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قبله قد تحي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العقول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دراك صفاته الكمالي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من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مكين والوقار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جاعة وقو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القلب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زبر حديد بل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لكن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رقيق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صحابه يتزعزع القلوب المشي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دة من ذكر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ذلك المجلس الممهدة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القلوب القاسية وخشب مسندة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قرار 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سلام بالعى واشتباه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له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مل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وهو ظاهرا من المحالات وتحقيقه بعض المطالب منه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الخلوة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ثل</w:t>
      </w:r>
      <w:r>
        <w:rPr>
          <w:rFonts w:ascii="Naskh MT for Bosch School" w:hAnsi="Naskh MT for Bosch School" w:cs="Naskh MT for Bosch School"/>
          <w:sz w:val="36"/>
          <w:sz w:val="36"/>
          <w:szCs w:val="36"/>
          <w:rtl w:val="true"/>
        </w:rPr>
        <w:t>ث</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بالص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عود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المنبر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ظهار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ورفع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شبهة الخلق وقرائته نسخة دليل المتحي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رين لهم وموعدته العطية والهدية لجنابه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وعدم قبوله وخروجه من اصفهان بغير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طلاع منه وطلبه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جوع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اصفهان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المشهد وكفى فخرا وشرفا لجنابه ما كتبه السّيّد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وروح</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له الفداء</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بعد وقوع هذا الفتح المبين وكسر صولة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قال صولت باطل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شكستى جزاكم اللّه خيرا اين عمل تو مقابل همهٴ اعمال مردم است كن ثابت الجاش</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 خائف ولا خاش كان اللّه معك ومن كان اللّه معه فالمباد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العالية معه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ا </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اء</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اللّه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sz w:val="36"/>
          <w:sz w:val="36"/>
          <w:szCs w:val="36"/>
          <w:rtl w:val="true"/>
        </w:rPr>
        <w:t xml:space="preserve">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چه باك از موج بحر آنرا كه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باشد نوح كشتىبان </w:t>
      </w:r>
    </w:p>
    <w:p>
      <w:pPr>
        <w:pStyle w:val="Normal"/>
        <w:bidi w:val="1"/>
        <w:ind w:left="288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چه غم ديوار امت را كه دارد چون تو پشتىبان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آخر كلامه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والخط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ريف موجود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مرسوم بالمهر المنيف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هل الّذي قال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 xml:space="preserve">شأنه السّيّد الباب هذه الفقرات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بالت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صديق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بعي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مثل الخان الّذي سمعت</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ما قبل ما ذكرت في وصفه باد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عاء بعض العبارات بشهادة السّيّد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وهو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قد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بلسانه بحضور جماعة منهم 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گنجه</w:t>
      </w:r>
      <w:r>
        <w:rPr>
          <w:rFonts w:ascii="Naskh MT for Bosch School" w:hAnsi="Naskh MT for Bosch School" w:cs="Naskh MT for Bosch School"/>
          <w:sz w:val="36"/>
          <w:sz w:val="36"/>
          <w:szCs w:val="36"/>
          <w:rtl w:val="true"/>
        </w:rPr>
        <w:t xml:space="preserve"> اى</w:t>
      </w:r>
      <w:r>
        <w:rPr>
          <w:rFonts w:ascii="Naskh MT for Bosch School" w:hAnsi="Naskh MT for Bosch School" w:cs="Naskh MT for Bosch School"/>
          <w:sz w:val="36"/>
          <w:sz w:val="36"/>
          <w:szCs w:val="36"/>
          <w:rtl w:val="true"/>
        </w:rPr>
        <w:t xml:space="preserve"> في كربلاء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مع كون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شارب الخمر والل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اط</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وارتكاب المعصية من الكبائر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حسن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 من البال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نكروا الولاية وفضائل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آخر كلامه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لعنه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ينكرها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ن فيا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نصفوا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كم هل انقلب مذهب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يعة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والجماعة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 ارتفع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كليف وبق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الخلق سدى مهملين يختار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ما يشاء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ليس</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بو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بكر وعمر من عبدة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 والعز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سلما واد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عيا خلافة رسول اللّه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كان رد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الّذي صدرت منه الكبيرة الّتي توجب الحدود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 يصلح للر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ياسة في دين اللّه المعبود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ليس جواب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هما تاب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واتبع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رسول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وآله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سلام يجب ما قبله كيف وقد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التزمتم بمقالة المخالفين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عرضتم 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عليه شيعة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مير المؤمنين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سلام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بد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بدين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عيتم البابي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الكبرى والوساطة العظمى لسلالة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شقياء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ونتيجة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عناء بن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الميشومة والر</w:t>
      </w:r>
      <w:r>
        <w:rPr>
          <w:rFonts w:ascii="Naskh MT for Bosch School" w:hAnsi="Naskh MT for Bosch School" w:cs="Naskh MT for Bosch School"/>
          <w:sz w:val="36"/>
          <w:sz w:val="36"/>
          <w:szCs w:val="36"/>
          <w:rtl w:val="true"/>
        </w:rPr>
        <w:t>ّؤية</w:t>
      </w:r>
      <w:r>
        <w:rPr>
          <w:rFonts w:ascii="Naskh MT for Bosch School" w:hAnsi="Naskh MT for Bosch School" w:cs="Naskh MT for Bosch School"/>
          <w:sz w:val="36"/>
          <w:sz w:val="36"/>
          <w:szCs w:val="36"/>
          <w:rtl w:val="true"/>
        </w:rPr>
        <w:t xml:space="preserve"> الملعونة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لعنهم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واستأصلهم هذا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حد مواقعه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 تعالى</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وله مقامات مشهورة وآيات معهودة وظلال ممدودة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ليس هنا مقام ذكر جميعها لطول الكلام وله خوارق عادات وكرامات قد شاهدوها ف</w:t>
      </w:r>
      <w:r>
        <w:rPr>
          <w:rFonts w:ascii="Naskh MT for Bosch School" w:hAnsi="Naskh MT for Bosch School" w:cs="Naskh MT for Bosch School"/>
          <w:sz w:val="36"/>
          <w:sz w:val="36"/>
          <w:szCs w:val="36"/>
          <w:rtl w:val="true"/>
        </w:rPr>
        <w:t>ي أ</w:t>
      </w:r>
      <w:r>
        <w:rPr>
          <w:rFonts w:ascii="Naskh MT for Bosch School" w:hAnsi="Naskh MT for Bosch School" w:cs="Naskh MT for Bosch School"/>
          <w:sz w:val="36"/>
          <w:sz w:val="36"/>
          <w:szCs w:val="36"/>
          <w:rtl w:val="true"/>
        </w:rPr>
        <w:t xml:space="preserve">وائل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خرج من مسقط رأسه فمن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راد الاطلاع فليس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بشروي</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قربائه وقد ذكر ميرزا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براهيم بن ميرزا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سمعيل سبزوار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w:t>
      </w:r>
      <w:r>
        <w:rPr>
          <w:rFonts w:ascii="Naskh MT for Bosch School" w:hAnsi="Naskh MT for Bosch School" w:cs="Naskh MT for Bosch School"/>
          <w:sz w:val="36"/>
          <w:sz w:val="36"/>
          <w:szCs w:val="36"/>
          <w:rtl w:val="true"/>
        </w:rPr>
        <w:t>أنّي</w:t>
      </w:r>
      <w:r>
        <w:rPr>
          <w:rFonts w:ascii="Naskh MT for Bosch School" w:hAnsi="Naskh MT for Bosch School" w:cs="Naskh MT for Bosch School"/>
          <w:sz w:val="36"/>
          <w:sz w:val="36"/>
          <w:szCs w:val="36"/>
          <w:rtl w:val="true"/>
        </w:rPr>
        <w:t xml:space="preserve"> قد سمعت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حسين قبل وفات السّيّد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قال ك</w:t>
      </w:r>
      <w:r>
        <w:rPr>
          <w:rFonts w:ascii="Naskh MT for Bosch School" w:hAnsi="Naskh MT for Bosch School" w:cs="Naskh MT for Bosch School"/>
          <w:sz w:val="36"/>
          <w:sz w:val="36"/>
          <w:szCs w:val="36"/>
          <w:rtl w:val="true"/>
        </w:rPr>
        <w:t>أنّي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رى نفس</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وبعضا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السّيّد في عسكر الإمام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ومن جملة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نصار وقال 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لت من منش</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هذا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القول وم</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خذه امتنع عن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براز ولكن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در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ين صدر هذا وما موجبه وقد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وصل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مه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بواسطة واحدة والحاصل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فضائله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كثر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يحصى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ويستقصى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سرها ويكف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ش</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نه وذكائه وفطانته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رأى كتاب يوسف وتفسير سورة البقرة وسائر الكتب الّتي يعجز الخلائق من الاتيان بآية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ورقة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بمثلها نسبها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جناب باب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 المحق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قون فقد 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قوه في قوله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الغير وليس من شأن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تيان مثلها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حاطة كنهها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المبطلون فباقون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 xml:space="preserve">اعتقادهم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هم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زمان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هور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سنتين وازيد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تى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بمثله ولا يقدر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يأت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بعد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بدا وكل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ببعض الهذيان فهو يعلم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ليس مثله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ليس كمثله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كلام الإمام ووصفه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مام آية اللّه ودليله وحج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اللّه وسبيله و</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ليس كمثله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وهو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ميع البصير وكذا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آياته وعلاماته ومقاماته الّتي لا تعطيل لها في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مكان يعرفه بها من عرفه وبها مل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سمائه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رضه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ظهر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هو وكذا جناب مولانا العل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آخوند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البسطام</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كان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زهد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صدقهم بعد جناب باب الباب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شبه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ذر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الغفاري</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في زمانه قال رسول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في 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ما اظل</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ت الخضراء وما حملت</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الغبراء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 xml:space="preserve">صدق من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ب</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ذر</w:t>
      </w:r>
      <w:r>
        <w:rPr>
          <w:rFonts w:ascii="Naskh MT for Bosch School" w:hAnsi="Naskh MT for Bosch School" w:cs="Naskh MT for Bosch School"/>
          <w:sz w:val="36"/>
          <w:sz w:val="36"/>
          <w:szCs w:val="36"/>
          <w:rtl w:val="true"/>
        </w:rPr>
        <w:t xml:space="preserve"> وكان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يتكل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بالص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دق وينطق بالحق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كان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يبال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ما خلق اللّه شيئا غيره وكان وفي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حليما حميما ولي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كريما سخي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نيا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رذل عنده من جناح البعوضة وكان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رهم والد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ينار مع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الحصى عنده سواء وكان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كله جشبا ولبسه خشنا سخي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في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بع وجو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ادا في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جي</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زاهدا ناسكا وقد كان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تحصيله في جوار مولاه ثامن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من آل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وكان معروفا بالز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هد والورع ومتمايزا في 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مثال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كفاء والورود على مشهد الإمام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خلص من تحصيل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العلوم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اهرة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سوم المتعارفة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لقى اللّه في قلبه طلب مقام وعلم غير ما</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يد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جل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يخلق الخلق وينزله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لف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لف عالم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عالمنا هذا لغاية ما هو المعروف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ن من العلماء القشريين من العلم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القشر ومعرفة العوام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رف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الجأه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 في هذا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 في العلماء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والورود على المتسمين بالعلم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لب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واحد بعد واحد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بخدمة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جناب العالم الكامل حاج</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جعفر كرمانشاهان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 له ما في قلبه وطلب دفع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في صدره وبي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له جناب العالم المذكور طريقة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الباب والسّيّد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اهر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هور وذكر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وصافهما وما عليه شأنهما من مقامات المعرفة والمراتب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بعة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اشتاق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ليهما اشتياق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وكره وتحص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منه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اما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كلمات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وكتب السّيّد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غلب عليه حب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لقاء 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وهاجر من المشهد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ضو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الحسين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العلو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بعد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ستيذان من والديه ودعوتهما على ما هو عليه من الاعتقاد والمذهب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حيح وتشر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على مجلس الحضور بعد القرب من شجرة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والقبر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المحبور وكان يستفيد من رشحات الباب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وطفحات العماد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 وسل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وعرف من المقامات والمراتب العاليات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سرار العلوم المستودعة في قوس</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عود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زول سيما علم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خلاق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ريقة وحسن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خلاق وطيب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عراق</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ما لا يمكن لغيره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زمنة كثيره وكتب بيده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صدر من قلم 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قليلا من النّسخ المفقودة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صل وكان ملازما لخدمة السّيّد وطالبا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لصحبته ما كان مجلس درس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محل بحث وكلام ووعظ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وقاته المخصوصة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وقد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كان حاضرا حافظا ومنتقلا لل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شارات وملتفتا للتلويحات والحاصل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كان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جامعا للعلم والعمل والز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هد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قوى وطريقة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لوك العلمي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والعملي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معا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سبع سنين تقريبا لمحض تحصيل المعرفة والعبادة وله</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هل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ولاد في وطنه ما كان يصبر على مفارقة السّيّد الباب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جاء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بوه وعم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ليذهبا به ولم يقدر لمخالفتهما واستأذن من مولاه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عطاه السّيّد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ذن له بالمش</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عند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هله بسنتين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زيد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وضاق 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الخناق وما قدر</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ن يصبر على الافتراق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كثر من هذا ثم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عزم ثانيا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جوع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بة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احة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سة كان فيها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توف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مولاه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واسدل عليه ثوب رضاه 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نة الّتي قبل عام الوفاة عزم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لطواف بيت اللّه بعد زيارة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وليائه وكان في قلبه وبناه المش</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راجلا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قرب الموسم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راد الحركة بدون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لاع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طلبه 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ليلا من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وقال تريد مك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قال نعم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لا تمش</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هذه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نة بقاؤك عندنا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حسن فقب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له وسل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مره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وقع ما وقع وكان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يحلف باللّه ب</w:t>
      </w:r>
      <w:r>
        <w:rPr>
          <w:rFonts w:ascii="Naskh MT for Bosch School" w:hAnsi="Naskh MT for Bosch School" w:cs="Naskh MT for Bosch School"/>
          <w:sz w:val="36"/>
          <w:sz w:val="36"/>
          <w:szCs w:val="36"/>
          <w:rtl w:val="true"/>
        </w:rPr>
        <w:t>أنّي</w:t>
      </w:r>
      <w:r>
        <w:rPr>
          <w:rFonts w:ascii="Naskh MT for Bosch School" w:hAnsi="Naskh MT for Bosch School" w:cs="Naskh MT for Bosch School"/>
          <w:sz w:val="36"/>
          <w:sz w:val="36"/>
          <w:szCs w:val="36"/>
          <w:rtl w:val="true"/>
        </w:rPr>
        <w:t xml:space="preserve">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ظهرت مضمر قلب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ى لرفيقه الّذي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يخدمه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ليلا ونهارا وكان يعد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هذا من جملة الكرامات للس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الباب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والحاصل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صفاته المحسنة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حواله الحسنة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خلاقه المستحسنة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جلى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يوصف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يعد ويعرف من لم يره لم يدر وكان من الماشين بالر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جل حول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خت في آخر سفر السّيّد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خان الخانزاد تعييرا لاهل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من</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صحابه 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رجاء 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من هؤلاء الماشين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اعين حول الهودج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هم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كم فف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كل والش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حسن البجستان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فرجل صادق ومؤمن صاف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حربه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سلم وغضبه صلح وغيضه ضحك طي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 الذ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 حسن الف</w:t>
      </w:r>
      <w:r>
        <w:rPr>
          <w:rFonts w:ascii="Naskh MT for Bosch School" w:hAnsi="Naskh MT for Bosch School" w:cs="Naskh MT for Bosch School"/>
          <w:sz w:val="36"/>
          <w:sz w:val="36"/>
          <w:szCs w:val="36"/>
          <w:rtl w:val="true"/>
        </w:rPr>
        <w:t>ط</w:t>
      </w:r>
      <w:r>
        <w:rPr>
          <w:rFonts w:ascii="Naskh MT for Bosch School" w:hAnsi="Naskh MT for Bosch School" w:cs="Naskh MT for Bosch School"/>
          <w:sz w:val="36"/>
          <w:sz w:val="36"/>
          <w:szCs w:val="36"/>
          <w:rtl w:val="true"/>
        </w:rPr>
        <w:t>رة متأث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 من الخطرات ومتأل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المرجوحات ذاكر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مقل غلبه ومكثر ذنبه يشكر لفعل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اعات ويستر لصدور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العبادات كما يستغفر عن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غو ويت</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وه للمكروهات حليم ودود رحيم ر</w:t>
      </w:r>
      <w:r>
        <w:rPr>
          <w:rFonts w:ascii="Naskh MT for Bosch School" w:hAnsi="Naskh MT for Bosch School" w:cs="Naskh MT for Bosch School"/>
          <w:sz w:val="36"/>
          <w:sz w:val="36"/>
          <w:szCs w:val="36"/>
          <w:rtl w:val="true"/>
        </w:rPr>
        <w:t>ؤ</w:t>
      </w:r>
      <w:r>
        <w:rPr>
          <w:rFonts w:ascii="Naskh MT for Bosch School" w:hAnsi="Naskh MT for Bosch School" w:cs="Naskh MT for Bosch School"/>
          <w:sz w:val="36"/>
          <w:sz w:val="36"/>
          <w:szCs w:val="36"/>
          <w:rtl w:val="true"/>
        </w:rPr>
        <w:t>وف 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العريكة وطي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ينسى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ساء له ويذكر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حسن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يحب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ويبغض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الباطل باطنه يعرف من ظاهره وظاهره يحك</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عن باطنه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فهم الناس في رتبته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شرفهم في درجته لا يتكل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بما يعلم ولا يس</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 عم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لا يعلم والحاصل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جلس معه مجلسا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مجلسين يعلم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 صدقا ويعرف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كتبته 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وكذا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جناب مولانا الول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ميرزا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ابن العالم المعروف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ده اللّه بمن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فتى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شاب تام البصيرة وحسن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يرة كامل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فات وبالغ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مات جواد صبور وقور شكور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شجاع في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كل وقو</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القلب ثابت الجاش غير خائف ولا خاش مستبصر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دينه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مطمئن في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يمانه كالجبل لا تحر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كه العواصف ولا تزيله القواصف كفاه فخرا وشرفا قول بقي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في شأنه الفتى العرب</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القزوين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وقد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صبر على بلي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لو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صب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 على الجبال لتندك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وعلى ذكور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جال لتنفك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لا يبال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للحق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عن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المهالك ولا يتزلزل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ذا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ظلمت المسالك يرفق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خيه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ظلم ويوصل لصاحبه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نفصم بار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باذل عارف عادل يطلع على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شارات وينتقل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لويحات زاهد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شبابه فقيه في مقامه معرض عن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وراغب للعقبى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متاع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نيا عنده</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دنى 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فواللّه العظيم ما رأيت ابن عالم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زهد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تقى منه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طالبا للمراتب العالية والمقامات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امية مع حداثة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 وبدو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باب رقيق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القلب ورحيب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در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شئت صدق مقالت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نظر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بناء علماء العصر وزنه معهم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كيس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مقابل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مين فها هو ابن حج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سلام كان رئيسا للالواط</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ظلام وصار سببا 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هانة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بيه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لطان وكذا ابن العالم الكلباس</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قوله فلان وفلان قد مل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صقاع وطرق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سماع وكذا ابن شيخ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حدث في بين العرب كبائر لم تسمع </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ذناهم ولم يكتسب يمناهم وكذا ابن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شيخ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حسين اصفهان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نازل 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قد كان مستأنسا لسي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مصطفى اصفهان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بعد فوت</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بيه وقد كان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بوه مكدر العيش في حفظه وهكذا زيد وعمر ولو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شئت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تقول بلفظ</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خطأت فرجت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طلعت عليهم وما سواهم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كثر منهم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 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سمعت بغير مصاحبة ومرابطة منى</w:t>
      </w:r>
      <w:r>
        <w:rPr>
          <w:rFonts w:ascii="Naskh MT for Bosch School" w:hAnsi="Naskh MT for Bosch School" w:cs="Naskh MT for Bosch School"/>
          <w:sz w:val="36"/>
          <w:sz w:val="36"/>
          <w:szCs w:val="36"/>
          <w:rtl w:val="true"/>
        </w:rPr>
        <w:t>ذّي</w:t>
      </w:r>
      <w:r>
        <w:rPr>
          <w:rFonts w:ascii="Naskh MT for Bosch School" w:hAnsi="Naskh MT for Bosch School" w:cs="Naskh MT for Bosch School"/>
          <w:sz w:val="36"/>
          <w:sz w:val="36"/>
          <w:szCs w:val="36"/>
          <w:rtl w:val="true"/>
        </w:rPr>
        <w:t xml:space="preserve"> فبنو علماء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البلاد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قليل سيما علماء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هران والقزوين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قلت هذا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عاء محض وافتراء صرف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قول وهب </w:t>
      </w:r>
      <w:r>
        <w:rPr>
          <w:rFonts w:ascii="Naskh MT for Bosch School" w:hAnsi="Naskh MT for Bosch School" w:cs="Naskh MT for Bosch School"/>
          <w:sz w:val="36"/>
          <w:sz w:val="36"/>
          <w:szCs w:val="36"/>
          <w:rtl w:val="true"/>
        </w:rPr>
        <w:t>أنّي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بح</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ليل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يعمى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اظرون عن الض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ياء وهكذا جناب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عبدالجليل وسائر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الواردين للماء المعين بعد غور الماء في سنة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ذا لاحظت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حوالهم تراهم</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زهد الخلق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عبدهم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 ذكرا للموت وحب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للقاء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تعالى وعليك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موازنة الكل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مرتبته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حسنات الأبرار سيئات المقر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بين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سائر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 يقاس مع 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 xml:space="preserve">يّ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البسطامي</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المحبوس في سجن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الم وجنابه لا يقاس مع جناب باب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الباب</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الملّا حسين</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وهو لا يقاس مع الأبواب العظام وهم مع خاتم الأبواب فخاتم الأبواب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كرم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كمل ما تحته والأبواب العظام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كمل ما تحتهم وجناب باب الباب آخوند 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حسين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فضل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كمل ما تحته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الايجاد وجناب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عل</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البسطامي</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 الباقين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ابقين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شرف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احقين فكل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سافل بالنّسبة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ما فوقه ناقص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بالنّسبة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ما تحته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كمل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كمل ومن هذا اشتبه مناد</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فيان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الكرمان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خؤار الوليان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على الض</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عفاء والمساكين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حسين ما كان بابا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لو كان بابا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ليلزم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يكون مهيمنا على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كمال وعالما بكل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علم وقابلا 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نوال وعارفا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رسوم ولا يكون فاقدا لش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من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نن والمندوبات ولا مصدرا لظهور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المرجوحات حت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شرب الغليان وترك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وافل في بعض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حيان وكذا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ابقون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مدحهم الإمام بقي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وعج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فرجه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وقد خبط</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خبط عشواء والتجاء خرط القتاد بيد جزاء ضل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ضل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كثيرا حيث ما 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 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المراتب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بعة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مانية على قول قال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لام</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لجابر</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تدر</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ما المعرفة</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 xml:space="preserve">البيان </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و</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لا والمعان</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ثانيا والأبواب ثالثا وال</w:t>
      </w:r>
      <w:r>
        <w:rPr>
          <w:rFonts w:ascii="Naskh MT for Bosch School" w:hAnsi="Naskh MT for Bosch School" w:cs="Naskh MT for Bosch School"/>
          <w:color w:val="FF0000"/>
          <w:sz w:val="36"/>
          <w:sz w:val="36"/>
          <w:szCs w:val="36"/>
          <w:rtl w:val="true"/>
        </w:rPr>
        <w:t>إ</w:t>
      </w:r>
      <w:r>
        <w:rPr>
          <w:rFonts w:ascii="Naskh MT for Bosch School" w:hAnsi="Naskh MT for Bosch School" w:cs="Naskh MT for Bosch School"/>
          <w:color w:val="FF0000"/>
          <w:sz w:val="36"/>
          <w:sz w:val="36"/>
          <w:szCs w:val="36"/>
          <w:rtl w:val="true"/>
        </w:rPr>
        <w:t>مام رابعا وال</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ركان</w:t>
      </w:r>
      <w:r>
        <w:rPr>
          <w:rFonts w:ascii="Naskh MT for Bosch School" w:hAnsi="Naskh MT for Bosch School" w:cs="Naskh MT for Bosch School"/>
          <w:color w:val="FF0000"/>
          <w:sz w:val="36"/>
          <w:sz w:val="36"/>
          <w:szCs w:val="36"/>
          <w:rtl w:val="true"/>
        </w:rPr>
        <w:t xml:space="preserve"> </w:t>
      </w:r>
      <w:r>
        <w:rPr>
          <w:rFonts w:ascii="Naskh MT for Bosch School" w:hAnsi="Naskh MT for Bosch School" w:cs="Naskh MT for Bosch School"/>
          <w:color w:val="FF0000"/>
          <w:sz w:val="36"/>
          <w:sz w:val="36"/>
          <w:szCs w:val="36"/>
          <w:rtl w:val="true"/>
        </w:rPr>
        <w:t>خامسا والن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قباء سادسا والن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جباء سابعا</w:t>
      </w:r>
      <w:r>
        <w:rPr>
          <w:rFonts w:ascii="Naskh MT for Bosch School" w:hAnsi="Naskh MT for Bosch School" w:cs="Naskh MT for Bosch School"/>
          <w:sz w:val="36"/>
          <w:sz w:val="36"/>
          <w:szCs w:val="36"/>
          <w:rtl w:val="true"/>
        </w:rPr>
        <w:t xml:space="preserve"> وعدد البعض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لحاء مرتبة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خرى وكذ</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الفقهاء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مرتبة المعان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عند رتبة البيان نقص محض بل عدم صرف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مقام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ليس كمثله ش</w:t>
      </w:r>
      <w:r>
        <w:rPr>
          <w:rFonts w:ascii="Naskh MT for Bosch School" w:hAnsi="Naskh MT for Bosch School" w:cs="Naskh MT for Bosch School"/>
          <w:sz w:val="36"/>
          <w:sz w:val="36"/>
          <w:szCs w:val="36"/>
          <w:rtl w:val="true"/>
        </w:rPr>
        <w:t>يء</w:t>
      </w:r>
      <w:r>
        <w:rPr>
          <w:rFonts w:ascii="Naskh MT for Bosch School" w:hAnsi="Naskh MT for Bosch School" w:cs="Naskh MT for Bosch School"/>
          <w:sz w:val="36"/>
          <w:sz w:val="36"/>
          <w:szCs w:val="36"/>
          <w:rtl w:val="true"/>
        </w:rPr>
        <w:t xml:space="preserve"> والمعان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رتبة معان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المصادر والأبواب نقص بالن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سبة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المعان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مامة بالن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سبة إلى الأبواب وال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ركان بالن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سبة إلى الإمام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قبا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بالنّسبة</w:t>
      </w:r>
      <w:r>
        <w:rPr>
          <w:rFonts w:ascii="Naskh MT for Bosch School" w:hAnsi="Naskh MT for Bosch School" w:cs="Naskh MT for Bosch School"/>
          <w:sz w:val="36"/>
          <w:sz w:val="36"/>
          <w:szCs w:val="36"/>
          <w:rtl w:val="true"/>
        </w:rPr>
        <w:t xml:space="preserve"> إلى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ركان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 بالنّسبة إلى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قباء والفقهاء بالنّسبة إلى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لحاء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بالنّسبة إلى الفقهاء نقص بحت وجهل بات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قابة لا شك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مرتبة الأبواب العظام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جابة رتبة الأبواب الجزئي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حملة العلوم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قباء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المل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حسين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سل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مه اللّه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لو فرض كونه من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هو حاو للكمالات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رتبته وكامل بالنّسبة إلى الفقهاء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لحاء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ما لالنسبة إلى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قباء فناقص البته وكذا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ابقون لو فرض كونهم من الفقهاء ولو لا نفر من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فرقة ليتفق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هوا في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 فكمالهم بالنّسبة إلى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لحاء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 الكرام فلكل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رتبة منها صفات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 يختص تلك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بتة بها لا غير فغلط</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خالط المبحث ومش</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العلوم بغير هدى من اللّه ولا كتاب منير ثان</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عطفه ليضل عن سبيل اللّه ويريد</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 يطفئ نور اللّه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فواه المبطلين واللّه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متم نوره ولو كره المشركون فالأبواب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كمل ما تحتهم وباب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كمل ما تحته والس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ابقون المهاجرون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كمل ما تحتهم ومن ارتاب في ما قلت فليختبر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كان طالبا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وسالكا بالص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دق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وليئك آبائ</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فجئن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بمثلهم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جمعتنا يا جرير المجامع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اشتبه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مر في تميز صفات المراتب ومعرفة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حوال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 فعليك بكتب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والسّيّد البابين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عليهما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وقد استوفى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 الباب ببيان مراتب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ربع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البيان والمعان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والأبواب وال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مام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تفسير الجامعة الكبيرة والسّيّد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ببيان مراتب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قباء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جباء في كتاب شرح القصيدة فقد تزندق من لم</w:t>
      </w:r>
      <w:r>
        <w:rPr>
          <w:rFonts w:ascii="Naskh MT for Bosch School" w:hAnsi="Naskh MT for Bosch School" w:cs="Naskh MT for Bosch School"/>
          <w:sz w:val="36"/>
          <w:sz w:val="36"/>
          <w:szCs w:val="36"/>
          <w:rtl w:val="true"/>
        </w:rPr>
        <w:t xml:space="preserve"> ي</w:t>
      </w:r>
      <w:r>
        <w:rPr>
          <w:rFonts w:ascii="Naskh MT for Bosch School" w:hAnsi="Naskh MT for Bosch School" w:cs="Naskh MT for Bosch School"/>
          <w:sz w:val="36"/>
          <w:sz w:val="36"/>
          <w:szCs w:val="36"/>
          <w:rtl w:val="true"/>
        </w:rPr>
        <w:t xml:space="preserve">حفظ المراتب وتدمدم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غمض عن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المطالب للبلوغ إلى الآمال والمآرب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ح</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حينئذ</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من المعاندين الفج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ار ومصداق لقوله تعالى </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يلا</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َإِ</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 أَ</w:t>
      </w:r>
      <w:r>
        <w:rPr>
          <w:rFonts w:ascii="Naskh MT for Bosch School" w:hAnsi="Naskh MT for Bosch School" w:cs="Naskh MT for Bosch School"/>
          <w:color w:val="006600"/>
          <w:sz w:val="36"/>
          <w:sz w:val="36"/>
          <w:szCs w:val="36"/>
          <w:rtl w:val="true"/>
        </w:rPr>
        <w:t>ص</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فهذه صفات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الواردين بدار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من شيراز في الجملة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فصيل يوجب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طويل ناشدتكم باللّه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لو كان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شخاصا هذا ا</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والهم وصفاتهم وسماتهم هل يهلكون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نفسهم بل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فوس لطلب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الجلال والمرتبة مع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واحد منها ذو ش</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ورفعة في وطنه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نصفوا بينكم وبين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لو</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باب الباب يقعد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المشاهد ويظهر العلم ويشتغل بالد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رس والبحث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ما كان مثل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من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ؤساء القشريين وكذا سائر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ابقين بالنّسبة إلى مقامهم ومرتبتهم 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يخطر بالبال بل يظهر في لسان المقال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ما ذكر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وصاف والكلم الاجحاف بهت زور وكلام گزاف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قول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 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ما ليس فيه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كذبته شواهد الامتحان ف</w:t>
      </w:r>
      <w:r>
        <w:rPr>
          <w:rFonts w:ascii="Naskh MT for Bosch School" w:hAnsi="Naskh MT for Bosch School" w:cs="Naskh MT for Bosch School"/>
          <w:sz w:val="36"/>
          <w:sz w:val="36"/>
          <w:szCs w:val="36"/>
          <w:rtl w:val="true"/>
        </w:rPr>
        <w:t>إنّي</w:t>
      </w:r>
      <w:r>
        <w:rPr>
          <w:rFonts w:ascii="Naskh MT for Bosch School" w:hAnsi="Naskh MT for Bosch School" w:cs="Naskh MT for Bosch School"/>
          <w:sz w:val="36"/>
          <w:sz w:val="36"/>
          <w:szCs w:val="36"/>
          <w:rtl w:val="true"/>
        </w:rPr>
        <w:t xml:space="preserve"> باللّه العظيم ما كتبت شيئا خافيا عن درك عام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بل اضمرت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كثر ما كان ظاهرا خوفا من الخن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اس الوسواس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تكذبن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شارك في نطفته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يطان لكن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ق بحمد اللّه عند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حمن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البصائر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نس والجان ولو اط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بكيفية وصول هؤلاء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جال إلى معرفة ذكر اللّه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المتعال لما يقع في قلبه شبهة ولا في صدره ريبة لكن اللّه رفع بنيانه وسدد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تبيانه ليهلك م</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 xml:space="preserve"> هلك عن 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نة ويحي</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من 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عن 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نة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إلى قوله بعد تفصيل طويل </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 يخطر ببعض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ذهان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قد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خذ من السّيّد باب اللّه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وتعل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هذه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العلوم منه قلنا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كبر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اللّه عليه وروح</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فداه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قد 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سة وبق</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في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المشاهد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حدى عشر شهرا ثمانية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شهر في جوار الحسين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وثلثة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شهر في خدمة سائر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ئم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بقائه في كربلا</w:t>
      </w:r>
      <w:r>
        <w:rPr>
          <w:rFonts w:ascii="Naskh MT for Bosch School" w:hAnsi="Naskh MT for Bosch School" w:cs="Naskh MT for Bosch School"/>
          <w:sz w:val="36"/>
          <w:sz w:val="36"/>
          <w:szCs w:val="36"/>
          <w:rtl w:val="true"/>
        </w:rPr>
        <w:t>ء</w:t>
      </w:r>
      <w:r>
        <w:rPr>
          <w:rFonts w:ascii="Naskh MT for Bosch School" w:hAnsi="Naskh MT for Bosch School" w:cs="Naskh MT for Bosch School"/>
          <w:sz w:val="36"/>
          <w:sz w:val="36"/>
          <w:szCs w:val="36"/>
          <w:rtl w:val="true"/>
        </w:rPr>
        <w:t xml:space="preserve"> كان يحضر على مجلس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رس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يومين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ثلثة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 مر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وسطه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 xml:space="preserve"> آ</w:t>
      </w:r>
      <w:r>
        <w:rPr>
          <w:rFonts w:ascii="Naskh MT for Bosch School" w:hAnsi="Naskh MT for Bosch School" w:cs="Naskh MT for Bosch School"/>
          <w:sz w:val="36"/>
          <w:sz w:val="36"/>
          <w:szCs w:val="36"/>
          <w:rtl w:val="true"/>
        </w:rPr>
        <w:t>خره ومع هذا ما سمعنا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السّيّد الباب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يتكل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في تلك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وقات من هذه العلوم الّتي ذكرت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سمائها فواللّه 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فات من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درس ولا موعظة منذ عشر سنين إلى يوم وفاته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وما سمعت منه</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بدا علم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قارب ولا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باعد ولا من غيره وعلى فرض ذاك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نصف بينك وبين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اللّه هل يمكن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يتحص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في هذه المد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القليلة تلك العلوم الجليلة ويتصر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فيها ويصن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 فيها كتابا ويتصد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 سؤالا وجوابا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العلم والص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المستنيرة بنور باب اللّه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وتر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بوا عنده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عمله فكعلمه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العلم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يهتف بالعمل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جابه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فارتحل والعبودي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جوهرة كنهها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بوبي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ف</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ينما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وجد العلم فالعمل معه وكذا العكس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هما جناحان للس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الك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ائر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لا يقدر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يطير بجناح واحد كذا العارف المدف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العلوم وهواء</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المعرفة لا يقدر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 يصل إلى المقامات ويحيط بالد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رجات العاليات بالعلم وحده فكل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اد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عى العلم وهو متهاون في العمل فكاذب وكذلك العكس فف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هذا المقام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ذا ثبت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العلم فعلم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العمل مقرون معه إلى قوله بعد شرح وتفصيل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فعلى هذا بطل كلام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الخان عليه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عنة والن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يران من اللّه الملك الد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ولياء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حمن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عليهم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جمعين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بهم كتابا 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سور وقابل به كتاب اللّه المجيد وفرقانه الحميد وقال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وحى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كتاب جديد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لهم صحيفة عارض بها زبور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آل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سول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عليهم صلوات اللّه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بد ال</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rPr>
        <w:t xml:space="preserve">بدين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ف خطبا قابل بها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المؤمنين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عليه صلوات المصل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إلى آخر كلامه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لعنه اللّه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قد غفل عن قوله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تعالى </w:t>
      </w:r>
      <w:r>
        <w:rPr>
          <w:rFonts w:ascii="Naskh MT for Bosch School" w:hAnsi="Naskh MT for Bosch School" w:cs="Naskh MT for Bosch School"/>
          <w:color w:val="006600"/>
          <w:sz w:val="36"/>
          <w:sz w:val="36"/>
          <w:szCs w:val="36"/>
          <w:rtl w:val="true"/>
        </w:rPr>
        <w:t>﴿يَا أَيُّهَا الَّذِينَ آمَنُوا إِنْ تَتَّقُوا اللَّهَ يَجْعَلْ لَكُمْ فُرْقَانًا وَيُكَفِّرْ عَنكُمْ سَيِّئَاتِكُمْ وَيَغْفِرْ لَكُمْ وَ</w:t>
      </w:r>
      <w:r>
        <w:rPr>
          <w:rFonts w:ascii="Naskh MT for Bosch School" w:hAnsi="Naskh MT for Bosch School" w:cs="Naskh MT for Bosch School"/>
          <w:color w:val="006600"/>
          <w:sz w:val="36"/>
          <w:sz w:val="36"/>
          <w:szCs w:val="36"/>
          <w:rtl w:val="true"/>
        </w:rPr>
        <w:t>اللهُ</w:t>
      </w:r>
      <w:r>
        <w:rPr>
          <w:rFonts w:ascii="Naskh MT for Bosch School" w:hAnsi="Naskh MT for Bosch School" w:cs="Naskh MT for Bosch School"/>
          <w:color w:val="006600"/>
          <w:sz w:val="36"/>
          <w:sz w:val="36"/>
          <w:szCs w:val="36"/>
          <w:rtl w:val="true"/>
        </w:rPr>
        <w:t xml:space="preserve"> ذُو الْفَضْلِ الْعَظِيمِ﴾</w:t>
      </w:r>
      <w:r>
        <w:rPr>
          <w:rFonts w:ascii="Naskh MT for Bosch School" w:hAnsi="Naskh MT for Bosch School" w:cs="Naskh MT for Bosch School"/>
          <w:sz w:val="36"/>
          <w:sz w:val="36"/>
          <w:szCs w:val="36"/>
          <w:rtl w:val="true"/>
        </w:rPr>
        <w:t xml:space="preserve"> وعن قوله سبحانه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color w:val="006600"/>
          <w:sz w:val="36"/>
          <w:sz w:val="36"/>
          <w:szCs w:val="36"/>
          <w:rtl w:val="true"/>
        </w:rPr>
        <w:t>﴿إِنْ كُنتُمْ آمَنْتُمْ بِاللَّهِ وَمَا أَنزَلْنَا عَلَى عَبْدِنَا يَوْمَ الْفُرْقَانِ يَوْمَ الْتَقَى الْجَمْعَانِ وَ</w:t>
      </w:r>
      <w:r>
        <w:rPr>
          <w:rFonts w:ascii="Naskh MT for Bosch School" w:hAnsi="Naskh MT for Bosch School" w:cs="Naskh MT for Bosch School"/>
          <w:color w:val="006600"/>
          <w:sz w:val="36"/>
          <w:sz w:val="36"/>
          <w:szCs w:val="36"/>
          <w:rtl w:val="true"/>
        </w:rPr>
        <w:t>اللهُ</w:t>
      </w:r>
      <w:r>
        <w:rPr>
          <w:rFonts w:ascii="Naskh MT for Bosch School" w:hAnsi="Naskh MT for Bosch School" w:cs="Naskh MT for Bosch School"/>
          <w:color w:val="006600"/>
          <w:sz w:val="36"/>
          <w:sz w:val="36"/>
          <w:szCs w:val="36"/>
          <w:rtl w:val="true"/>
        </w:rPr>
        <w:t xml:space="preserve"> عَلَى كُلِّ شَيْءٍ قَدِيرٌ﴾</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يوم الجمع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ذا اطلق يراد بها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لا وبالذ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ات يوم القيمة وعلى غيره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ثانيا وبالعرض من باب حقيقة بعد حقيقة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 الاشتراك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 قلنا بحقيقة والقيمة</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على قسمين قيمة صغرى وقيمة كبرى الكبرى معلومة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غرى يوم القائم </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w:t>
      </w:r>
      <w:r>
        <w:rPr>
          <w:rFonts w:cs="Naskh MT for Bosch School" w:ascii="Naskh MT for Bosch School" w:hAnsi="Naskh MT for Bosch School"/>
          <w:color w:val="006600"/>
          <w:sz w:val="36"/>
          <w:szCs w:val="36"/>
          <w:rtl w:val="true"/>
        </w:rPr>
        <w:t xml:space="preserve"> </w:t>
      </w:r>
      <w:r>
        <w:rPr>
          <w:rFonts w:ascii="Naskh MT for Bosch School" w:hAnsi="Naskh MT for Bosch School" w:cs="Naskh MT for Bosch School"/>
          <w:sz w:val="36"/>
          <w:sz w:val="36"/>
          <w:szCs w:val="36"/>
          <w:rtl w:val="true"/>
        </w:rPr>
        <w:t>عج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 اللّه فرجه</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ومشهد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ابع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ادع لتبليغ هذا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كن فيومه يوم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الجمع</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rPr>
        <w:t xml:space="preserve"> كما هو يوم عاشورا ويوم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يروز ولا يلزم اجتماعها كما صر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ح به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يخ</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 xml:space="preserve">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ويوم الفرق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يضا لافتراق الفريقين فريق في الجن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ة وفريق في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عير وما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ظن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جناب الخان ينكركون مشهد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يوم الجمع ومحل جمع الجوامع ومحل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ظهور العلامات وبروز الآيات فالفرقان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ازل في يوم الجمع هو الفرقان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ازل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يعة والر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كن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ابع واطلاقه على القرآن المعروف لاشتماله عليه ف</w:t>
      </w:r>
      <w:r>
        <w:rPr>
          <w:rFonts w:ascii="Naskh MT for Bosch School" w:hAnsi="Naskh MT for Bosch School" w:cs="Naskh MT for Bosch School"/>
          <w:sz w:val="36"/>
          <w:sz w:val="36"/>
          <w:szCs w:val="36"/>
          <w:rtl w:val="true"/>
        </w:rPr>
        <w:t xml:space="preserve">ي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أويل والباطن وعن قوله تعالى </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ز</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الْكِتَابَ بِالْحَقِّ مُصَدِّقًا لِمَا بَيْنَ يَدَيْهِ وَأَنْزَلَ الت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اة</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وَالإِنْجِيلَ مِنْ قَبْلُ هُدًى لِلنَّاسِ وَأَنْزَلَ الْفُرْقَانَ﴾</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highlight w:val="yellow"/>
          <w:rtl w:val="true"/>
        </w:rPr>
        <w:t>...</w:t>
      </w:r>
      <w:r>
        <w:rPr>
          <w:rFonts w:ascii="Naskh MT for Bosch School" w:hAnsi="Naskh MT for Bosch School" w:cs="Naskh MT for Bosch School"/>
          <w:sz w:val="36"/>
          <w:sz w:val="36"/>
          <w:szCs w:val="36"/>
          <w:highlight w:val="yellow"/>
          <w:rtl w:val="true"/>
        </w:rPr>
        <w:t>الخ</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 قلت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المراد من الفرقان هو الكتاب فقد افتريت برب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نزلت كلامه عن الفصاحة والبلاغة للقول بالت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كرار من غير وجه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 قلت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غيره فقد ثبت المطلوب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قول الصادق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الكتاب هو المجمل منه والفرقان هو المفصل</w:t>
      </w:r>
      <w:r>
        <w:rPr>
          <w:rFonts w:ascii="Naskh MT for Bosch School" w:hAnsi="Naskh MT for Bosch School" w:cs="Naskh MT for Bosch School"/>
          <w:sz w:val="36"/>
          <w:sz w:val="36"/>
          <w:szCs w:val="36"/>
          <w:rtl w:val="true"/>
        </w:rPr>
        <w:t xml:space="preserve"> بالنّسبة إلى ذلك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الوقت حيث ما كان الفرقان ظاهرا وبالنّسبة إلى حال الس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ائل حيث ما كان عارفا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القرآن باعتبار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 ذو حالات ثلث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متشابه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كما قال تعالى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اللّه </w:t>
      </w:r>
      <w:r>
        <w:rPr>
          <w:rFonts w:ascii="Naskh MT for Bosch School" w:hAnsi="Naskh MT for Bosch School" w:cs="Naskh MT for Bosch School"/>
          <w:color w:val="006600"/>
          <w:sz w:val="36"/>
          <w:sz w:val="36"/>
          <w:szCs w:val="36"/>
          <w:rtl w:val="true"/>
        </w:rPr>
        <w:t>﴿نَزَّلَ أَحْسَنَ الْحَدِيثِ كِتَابًا مُتَشَابِهًا مَثَانِيَ تَقْشَعِرُّ مِنْهُ جُلُودُ الَّذِينَ يَخْشَوْنَ رَبَّهُمْ﴾</w:t>
      </w:r>
      <w:r>
        <w:rPr>
          <w:rFonts w:ascii="Naskh MT for Bosch School" w:hAnsi="Naskh MT for Bosch School" w:cs="Naskh MT for Bosch School"/>
          <w:color w:val="006600"/>
          <w:sz w:val="36"/>
          <w:sz w:val="36"/>
          <w:szCs w:val="36"/>
          <w:rtl w:val="true"/>
        </w:rPr>
        <w:t xml:space="preserve"> </w:t>
      </w:r>
      <w:r>
        <w:rPr>
          <w:rFonts w:cs="Naskh MT for Bosch School" w:ascii="Naskh MT for Bosch School" w:hAnsi="Naskh MT for Bosch School"/>
          <w:sz w:val="36"/>
          <w:szCs w:val="36"/>
          <w:highlight w:val="yellow"/>
          <w:rtl w:val="true"/>
        </w:rPr>
        <w:t xml:space="preserve">... </w:t>
      </w:r>
      <w:r>
        <w:rPr>
          <w:rFonts w:ascii="Naskh MT for Bosch School" w:hAnsi="Naskh MT for Bosch School" w:cs="Naskh MT for Bosch School"/>
          <w:sz w:val="36"/>
          <w:sz w:val="36"/>
          <w:szCs w:val="36"/>
          <w:highlight w:val="yellow"/>
          <w:rtl w:val="true"/>
        </w:rPr>
        <w:t>الخ</w:t>
      </w:r>
      <w:r>
        <w:rPr>
          <w:rFonts w:ascii="Naskh MT for Bosch School" w:hAnsi="Naskh MT for Bosch School" w:cs="Naskh MT for Bosch School"/>
          <w:sz w:val="36"/>
          <w:sz w:val="36"/>
          <w:szCs w:val="36"/>
          <w:rtl w:val="true"/>
        </w:rPr>
        <w:t xml:space="preserve"> هذا بالنّسبة إلى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ذين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نكروا الولاية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عرضوا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عن الآخرة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خبر اللّه سبحانه عنهم بقوله الحق</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وكلامه الص</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دق </w:t>
      </w:r>
      <w:r>
        <w:rPr>
          <w:rFonts w:ascii="Naskh MT for Bosch School" w:hAnsi="Naskh MT for Bosch School" w:cs="Naskh MT for Bosch School"/>
          <w:color w:val="006600"/>
          <w:sz w:val="36"/>
          <w:sz w:val="36"/>
          <w:szCs w:val="36"/>
          <w:rtl w:val="true"/>
        </w:rPr>
        <w:t>﴿وَإِذَا قَرَأْتَ الْقُرْآنَ جَعَلْنَا بَيْنَكَ وَبَيْنَ الَّذِينَ لاَ يُؤْمِنُونَ بالآخِرَةِ حِجَابًا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وَجَعَلْنَا عَلَى قُلُوبِهِمْ أَكِنَّةً أَنْ يَفْقَهُوهُ وَفِي آذَانِهِمْ وَقْرًا﴾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فلا يفهمون منه شيئا لا ظاهرا ولا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باطنا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انية بعضه متشابه وبعضه مفصلة محكم كما قال تعالى </w:t>
      </w:r>
      <w:r>
        <w:rPr>
          <w:rFonts w:ascii="Naskh MT for Bosch School" w:hAnsi="Naskh MT for Bosch School" w:cs="Naskh MT for Bosch School"/>
          <w:color w:val="006600"/>
          <w:sz w:val="36"/>
          <w:sz w:val="36"/>
          <w:szCs w:val="36"/>
          <w:rtl w:val="true"/>
        </w:rPr>
        <w:t>﴿مِنْهُ آيَاتٌ مُحْكَمَاتٌ هُنَّ أُمُّ الْكِتَابِ وَأُخَرُ مُتَشَابِهَاتٌ﴾</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وهذا بالنّسبة إلى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خمدوا وانجمدوا واقتصروا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على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اهر والقشر كما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ليهم سبحانه في قوله </w:t>
      </w:r>
      <w:r>
        <w:rPr>
          <w:rFonts w:ascii="Naskh MT for Bosch School" w:hAnsi="Naskh MT for Bosch School" w:cs="Naskh MT for Bosch School"/>
          <w:color w:val="006600"/>
          <w:sz w:val="36"/>
          <w:sz w:val="36"/>
          <w:szCs w:val="36"/>
          <w:rtl w:val="true"/>
        </w:rPr>
        <w:t>﴿مَثَلُهُمْ كَمَثَلِ الَّذِي اسْتَوْقَدَ نَارًا﴾</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﴿كُلَّمَا أَضَاءَ لَهُمْ مَشَوْا فِيهِ وَإِذَا أَظْلَمَ عَلَيْهِمْ قَامُوا﴾</w:t>
      </w:r>
      <w:r>
        <w:rPr>
          <w:rFonts w:ascii="Naskh MT for Bosch School" w:hAnsi="Naskh MT for Bosch School" w:cs="Naskh MT for Bosch School"/>
          <w:sz w:val="36"/>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الخ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محكم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 ومفصل جله كما قال سبحانه </w:t>
      </w:r>
      <w:r>
        <w:rPr>
          <w:rFonts w:ascii="Naskh MT for Bosch School" w:hAnsi="Naskh MT for Bosch School" w:cs="Naskh MT for Bosch School"/>
          <w:color w:val="006600"/>
          <w:sz w:val="36"/>
          <w:sz w:val="36"/>
          <w:szCs w:val="36"/>
          <w:rtl w:val="true"/>
        </w:rPr>
        <w:t>﴿تَنزِيلٌ مِنَ الرَّحْمَنِ الرَّحِيمِ كِتَابٌ فُصِّلَتْ آيَاتُهُ قُرْآنًا عَرَبِيًّا لِقَوْمٍ يَعْلَمُونَ ﴾</w:t>
      </w:r>
      <w:r>
        <w:rPr>
          <w:rFonts w:ascii="Naskh MT for Bosch School" w:hAnsi="Naskh MT for Bosch School" w:cs="Naskh MT for Bosch School"/>
          <w:sz w:val="36"/>
          <w:sz w:val="36"/>
          <w:szCs w:val="36"/>
          <w:rtl w:val="true"/>
        </w:rPr>
        <w:t xml:space="preserve"> يعن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جميع آياته لشأن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فادة الجمع المضاف العموم وقوله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تعالى </w:t>
      </w:r>
      <w:r>
        <w:rPr>
          <w:rFonts w:ascii="Naskh MT for Bosch School" w:hAnsi="Naskh MT for Bosch School" w:cs="Naskh MT for Bosch School"/>
          <w:color w:val="006600"/>
          <w:sz w:val="36"/>
          <w:sz w:val="36"/>
          <w:szCs w:val="36"/>
          <w:rtl w:val="true"/>
        </w:rPr>
        <w:t>﴿كِتَابٌ أُحْكِمَتْ آيَاتُهُ ثُمَّ فُصِّلَتْ مِنْ لَدُنْ حَكِيمٍ خَبِيرٍ﴾</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هذا بالنّسبة إلى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شخاص</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رقوا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حجاب وخرقوا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سباب ووصلوا بمقام فصل الخطاب ومي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زوا البيت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الباب ودخلوا البيوت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بوابها كما قال تعالى </w:t>
      </w:r>
      <w:r>
        <w:rPr>
          <w:rFonts w:ascii="Naskh MT for Bosch School" w:hAnsi="Naskh MT for Bosch School" w:cs="Naskh MT for Bosch School"/>
          <w:color w:val="006600"/>
          <w:sz w:val="36"/>
          <w:sz w:val="36"/>
          <w:szCs w:val="36"/>
          <w:rtl w:val="true"/>
        </w:rPr>
        <w:t>﴿لَيْسَ الْبِرُّ بِأَنْ تَأْتُوا الْبُيُوتَ مِنْ ظُهُورِهَا وَلَكِنَّ الْبِرَّ مَنْ اتَّقَى وَأْتُوا الْبُيُوتَ مِنْ أَبْوَابِهَا﴾</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وس</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رباب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 مواقع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ور وبيت الظ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هور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فمن</w:t>
      </w:r>
      <w:r>
        <w:rPr>
          <w:rFonts w:ascii="Naskh MT for Bosch School" w:hAnsi="Naskh MT for Bosch School" w:cs="Naskh MT for Bosch School"/>
          <w:color w:val="006600"/>
          <w:sz w:val="36"/>
          <w:sz w:val="36"/>
          <w:szCs w:val="36"/>
          <w:rtl w:val="true"/>
        </w:rPr>
        <w:t xml:space="preserve"> ﴿ج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ش</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الن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ك</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ث</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 الظ</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ات</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خ</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ج</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w:t>
      </w:r>
      <w:r>
        <w:rPr>
          <w:rFonts w:ascii="Naskh MT for Bosch School" w:hAnsi="Naskh MT for Bosch School" w:cs="Naskh MT for Bosch School"/>
          <w:sz w:val="36"/>
          <w:sz w:val="36"/>
          <w:szCs w:val="36"/>
          <w:rtl w:val="true"/>
        </w:rPr>
        <w:t xml:space="preserve"> فقول الإمام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بالنّسبة إلى الحالة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انية 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ولا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في الحالة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ولى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مجمل 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الحالة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كل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محكم مفصل فلا معنى للت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فريق ف</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كلامنا مع ال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ذين يد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عون مقام العارفين الكاملين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والبالغين الواصلين ويحسبون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نفسهم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صحاب الر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تبة الث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الثة فيلزم ما قلنا وورد ما ذكرنا من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كرار والعبث والز</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يادة ونقصان في الفصاحة والبلاغة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أ</w:t>
      </w:r>
      <w:r>
        <w:rPr>
          <w:rFonts w:ascii="Naskh MT for Bosch School" w:hAnsi="Naskh MT for Bosch School" w:cs="Naskh MT for Bosch School"/>
          <w:sz w:val="36"/>
          <w:sz w:val="36"/>
          <w:szCs w:val="36"/>
          <w:rtl w:val="true"/>
        </w:rPr>
        <w:t xml:space="preserve">ن يقول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عوام قشر</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فلا كلام معه وغفل عن قوله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كما في آخر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رشاد المفيد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معناه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صعب ما يكون على الن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اس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 العلماء في تعليم القرآن الجديد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ه يخالف</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فيه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أليف  والت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رديد من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وعن قوله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كما في الينبوع والبصائر والاكمال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وكتاب غيبة البحار وغيبة الش</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يخ الباب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ص</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وغيرهما</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color w:val="FF0000"/>
          <w:sz w:val="36"/>
          <w:sz w:val="36"/>
          <w:szCs w:val="36"/>
          <w:rtl w:val="true"/>
        </w:rPr>
        <w:t>يأت</w:t>
      </w:r>
      <w:r>
        <w:rPr>
          <w:rFonts w:ascii="Naskh MT for Bosch School" w:hAnsi="Naskh MT for Bosch School" w:cs="Naskh MT for Bosch School"/>
          <w:color w:val="FF0000"/>
          <w:sz w:val="36"/>
          <w:sz w:val="36"/>
          <w:szCs w:val="36"/>
          <w:rtl w:val="true"/>
        </w:rPr>
        <w:t>ي</w:t>
      </w:r>
      <w:r>
        <w:rPr>
          <w:rFonts w:ascii="Naskh MT for Bosch School" w:hAnsi="Naskh MT for Bosch School" w:cs="Naskh MT for Bosch School"/>
          <w:color w:val="FF0000"/>
          <w:sz w:val="36"/>
          <w:sz w:val="36"/>
          <w:szCs w:val="36"/>
          <w:rtl w:val="true"/>
        </w:rPr>
        <w:t xml:space="preserve"> القائم ب</w:t>
      </w:r>
      <w:r>
        <w:rPr>
          <w:rFonts w:ascii="Naskh MT for Bosch School" w:hAnsi="Naskh MT for Bosch School" w:cs="Naskh MT for Bosch School"/>
          <w:color w:val="FF0000"/>
          <w:sz w:val="36"/>
          <w:sz w:val="36"/>
          <w:szCs w:val="36"/>
          <w:rtl w:val="true"/>
        </w:rPr>
        <w:t>أ</w:t>
      </w:r>
      <w:r>
        <w:rPr>
          <w:rFonts w:ascii="Naskh MT for Bosch School" w:hAnsi="Naskh MT for Bosch School" w:cs="Naskh MT for Bosch School"/>
          <w:color w:val="FF0000"/>
          <w:sz w:val="36"/>
          <w:sz w:val="36"/>
          <w:szCs w:val="36"/>
          <w:rtl w:val="true"/>
        </w:rPr>
        <w:t>مر جديد وكتاب جديد وسن</w:t>
      </w:r>
      <w:r>
        <w:rPr>
          <w:rFonts w:ascii="Naskh MT for Bosch School" w:hAnsi="Naskh MT for Bosch School" w:cs="Naskh MT for Bosch School"/>
          <w:color w:val="FF0000"/>
          <w:sz w:val="36"/>
          <w:sz w:val="36"/>
          <w:szCs w:val="36"/>
          <w:rtl w:val="true"/>
        </w:rPr>
        <w:t>ّ</w:t>
      </w:r>
      <w:r>
        <w:rPr>
          <w:rFonts w:ascii="Naskh MT for Bosch School" w:hAnsi="Naskh MT for Bosch School" w:cs="Naskh MT for Bosch School"/>
          <w:color w:val="FF0000"/>
          <w:sz w:val="36"/>
          <w:sz w:val="36"/>
          <w:szCs w:val="36"/>
          <w:rtl w:val="true"/>
        </w:rPr>
        <w:t>ة جديدة وقضاء جديد على العرب شديد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طلاق القائم على غير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مولانا الإمام محم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د بن الحسن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كثير في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خبار منها يقوم القائم بخراسان وقائم من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بجيلان وف</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قوله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العرب شديد يعن</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العربي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ة والقواعد المعروفة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يمآء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ذلك الكتاب على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خلاف ما عندهم من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أليف وهو مؤي</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د للحديث المقد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م </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color w:val="006600"/>
          <w:sz w:val="36"/>
          <w:szCs w:val="36"/>
        </w:rPr>
      </w:pPr>
      <w:r>
        <w:rPr>
          <w:rFonts w:ascii="Naskh MT for Bosch School" w:hAnsi="Naskh MT for Bosch School" w:cs="Naskh MT for Bosch School"/>
          <w:sz w:val="36"/>
          <w:sz w:val="36"/>
          <w:szCs w:val="36"/>
          <w:rtl w:val="true"/>
        </w:rPr>
        <w:t>قد فهم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من كان ذا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فهم </w:t>
      </w:r>
      <w:r>
        <w:rPr>
          <w:rFonts w:ascii="Naskh MT for Bosch School" w:hAnsi="Naskh MT for Bosch School" w:cs="Naskh MT for Bosch School"/>
          <w:color w:val="000000"/>
          <w:sz w:val="36"/>
          <w:sz w:val="36"/>
          <w:szCs w:val="36"/>
          <w:rtl w:val="true"/>
        </w:rPr>
        <w:t>سديد و</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أَ</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ق</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الس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ش</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اللّه</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 ي</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ص</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ف</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ون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ى الم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س</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 xml:space="preserve">َ </w:t>
      </w:r>
      <w:r>
        <w:rPr>
          <w:rFonts w:ascii="Naskh MT for Bosch School" w:hAnsi="Naskh MT for Bosch School" w:cs="Naskh MT for Bosch School"/>
          <w:color w:val="006600"/>
          <w:sz w:val="36"/>
          <w:sz w:val="36"/>
          <w:szCs w:val="36"/>
          <w:rtl w:val="true"/>
        </w:rPr>
        <w:t>و</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الح</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د</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للّه</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ر</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ب</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 xml:space="preserve"> الع</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ال</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م</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ين</w:t>
      </w:r>
      <w:r>
        <w:rPr>
          <w:rFonts w:ascii="Naskh MT for Bosch School" w:hAnsi="Naskh MT for Bosch School" w:cs="Naskh MT for Bosch School"/>
          <w:color w:val="006600"/>
          <w:sz w:val="36"/>
          <w:sz w:val="36"/>
          <w:szCs w:val="36"/>
          <w:rtl w:val="true"/>
        </w:rPr>
        <w:t>َ</w:t>
      </w:r>
      <w:r>
        <w:rPr>
          <w:rFonts w:ascii="Naskh MT for Bosch School" w:hAnsi="Naskh MT for Bosch School" w:cs="Naskh MT for Bosch School"/>
          <w:color w:val="006600"/>
          <w:sz w:val="36"/>
          <w:sz w:val="36"/>
          <w:szCs w:val="36"/>
          <w:rtl w:val="true"/>
        </w:rPr>
        <w:t>﴾</w:t>
      </w:r>
    </w:p>
    <w:p>
      <w:pPr>
        <w:pStyle w:val="PlainText"/>
        <w:bidi w:val="1"/>
        <w:ind w:left="0" w:right="0" w:hanging="0"/>
        <w:jc w:val="both"/>
        <w:rPr>
          <w:rFonts w:ascii="Naskh MT for Bosch School" w:hAnsi="Naskh MT for Bosch School" w:eastAsia="Arial Unicode MS" w:cs="Naskh MT for Bosch School"/>
          <w:color w:val="006600"/>
          <w:sz w:val="36"/>
          <w:szCs w:val="36"/>
        </w:rPr>
      </w:pPr>
      <w:r>
        <w:rPr>
          <w:rFonts w:eastAsia="Arial Unicode MS" w:cs="Naskh MT for Bosch School" w:ascii="Naskh MT for Bosch School" w:hAnsi="Naskh MT for Bosch School"/>
          <w:color w:val="006600"/>
          <w:sz w:val="36"/>
          <w:szCs w:val="36"/>
          <w:rtl w:val="true"/>
        </w:rPr>
      </w:r>
    </w:p>
    <w:sectPr>
      <w:headerReference w:type="default" r:id="rId2"/>
      <w:headerReference w:type="first" r:id="rId3"/>
      <w:footerReference w:type="default" r:id="rId4"/>
      <w:footerReference w:type="first" r:id="rId5"/>
      <w:type w:val="nextPage"/>
      <w:pgSz w:w="12240" w:h="15840"/>
      <w:pgMar w:left="1440" w:right="1440" w:header="720" w:top="2160" w:footer="720" w:bottom="2160" w:gutter="0"/>
      <w:pgBorders w:display="allPages" w:offsetFrom="page">
        <w:top w:val="thickThinLargeGap" w:sz="48" w:space="24" w:color="000000"/>
        <w:left w:val="thickThinLargeGap" w:sz="48" w:space="24" w:color="000000"/>
        <w:bottom w:val="thickThinLargeGap" w:sz="48" w:space="24" w:color="000000"/>
        <w:right w:val="thickThinLargeGap" w:sz="48" w:space="24" w:color="000000"/>
      </w:pgBorders>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5145" w:leader="none"/>
        <w:tab w:val="right" w:pos="9540" w:leader="none"/>
      </w:tabs>
      <w:rPr>
        <w:rFonts w:ascii="Naskh MT for Bosch School" w:hAnsi="Naskh MT for Bosch School" w:cs="Naskh MT for Bosch School"/>
        <w:color w:val="000000"/>
        <w:sz w:val="22"/>
        <w:szCs w:val="22"/>
        <w:lang w:bidi="ar-JO"/>
      </w:rPr>
    </w:pPr>
    <w:r>
      <w:rPr>
        <w:rFonts w:cs="Naskh MT for Bosch School" w:ascii="Naskh MT for Bosch School" w:hAnsi="Naskh MT for Bosch School"/>
        <w:color w:val="000000"/>
        <w:sz w:val="22"/>
        <w:szCs w:val="22"/>
        <w:lang w:bidi="ar-JO"/>
      </w:rPr>
      <w:tab/>
    </w:r>
    <w:r>
      <w:rPr>
        <w:rStyle w:val="PageNumber"/>
        <w:rFonts w:cs="Naskh MT for Bosch School" w:ascii="Naskh MT for Bosch School" w:hAnsi="Naskh MT for Bosch School"/>
        <w:color w:val="000000"/>
        <w:sz w:val="22"/>
        <w:szCs w:val="22"/>
      </w:rPr>
      <w:fldChar w:fldCharType="begin"/>
    </w:r>
    <w:r>
      <w:rPr>
        <w:rStyle w:val="PageNumber"/>
        <w:sz w:val="22"/>
        <w:szCs w:val="22"/>
        <w:rFonts w:cs="Naskh MT for Bosch School" w:ascii="Naskh MT for Bosch School" w:hAnsi="Naskh MT for Bosch School"/>
      </w:rPr>
      <w:instrText> PAGE </w:instrText>
    </w:r>
    <w:r>
      <w:rPr>
        <w:rStyle w:val="PageNumber"/>
        <w:sz w:val="22"/>
        <w:szCs w:val="22"/>
        <w:rFonts w:cs="Naskh MT for Bosch School" w:ascii="Naskh MT for Bosch School" w:hAnsi="Naskh MT for Bosch School"/>
      </w:rPr>
      <w:fldChar w:fldCharType="separate"/>
    </w:r>
    <w:r>
      <w:rPr>
        <w:rStyle w:val="PageNumber"/>
        <w:sz w:val="22"/>
        <w:szCs w:val="22"/>
        <w:rFonts w:cs="Naskh MT for Bosch School" w:ascii="Naskh MT for Bosch School" w:hAnsi="Naskh MT for Bosch School"/>
      </w:rPr>
      <w:t>38</w:t>
    </w:r>
    <w:r>
      <w:rPr>
        <w:rStyle w:val="PageNumber"/>
        <w:sz w:val="22"/>
        <w:szCs w:val="22"/>
        <w:rFonts w:cs="Naskh MT for Bosch School" w:ascii="Naskh MT for Bosch School" w:hAnsi="Naskh MT for Bosch School"/>
      </w:rPr>
      <w:fldChar w:fldCharType="end"/>
    </w:r>
    <w:r>
      <w:rPr>
        <w:rFonts w:cs="Naskh MT for Bosch School" w:ascii="Naskh MT for Bosch School" w:hAnsi="Naskh MT for Bosch School"/>
        <w:color w:val="000000"/>
        <w:sz w:val="22"/>
        <w:szCs w:val="22"/>
        <w:lang w:bidi="ar-JO"/>
      </w:rPr>
      <w:tab/>
    </w:r>
    <w:r>
      <w:rPr>
        <w:rFonts w:cs="Naskh MT for Bosch School" w:ascii="Naskh MT for Bosch School" w:hAnsi="Naskh MT for Bosch School"/>
        <w:color w:val="000000"/>
        <w:sz w:val="22"/>
        <w:szCs w:val="22"/>
        <w:lang w:bidi="ar-JO"/>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00"/>
        <w:rtl w:val="true"/>
        <w:lang w:bidi="ar-JO"/>
      </w:rPr>
      <w:t xml:space="preserve">رساله استدلاليه </w:t>
    </w:r>
    <w:r>
      <w:rPr>
        <w:rFonts w:cs="Naskh MT for Bosch School" w:ascii="Naskh MT for Bosch School" w:hAnsi="Naskh MT for Bosch School"/>
        <w:color w:val="000000"/>
        <w:rtl w:val="true"/>
        <w:lang w:bidi="ar-JO"/>
      </w:rPr>
      <w:t>(</w:t>
    </w:r>
    <w:r>
      <w:rPr>
        <w:rFonts w:cs="Naskh MT for Bosch School" w:ascii="Naskh MT for Bosch School" w:hAnsi="Naskh MT for Bosch School"/>
        <w:color w:val="000000"/>
        <w:lang w:bidi="ar-JO"/>
      </w:rPr>
      <w:t>2</w:t>
    </w:r>
    <w:r>
      <w:rPr>
        <w:rFonts w:cs="Naskh MT for Bosch School" w:ascii="Naskh MT for Bosch School" w:hAnsi="Naskh MT for Bosch School"/>
        <w:color w:val="000000"/>
        <w:rtl w:val="true"/>
        <w:lang w:bidi="ar-JO"/>
      </w:rPr>
      <w:t xml:space="preserve">) </w:t>
    </w:r>
    <w:r>
      <w:rPr>
        <w:rFonts w:cs="Naskh MT for Bosch School" w:ascii="Naskh MT for Bosch School" w:hAnsi="Naskh MT for Bosch School"/>
        <w:color w:val="000000"/>
        <w:rtl w:val="true"/>
        <w:lang w:bidi="ar-JO"/>
      </w:rPr>
      <w:t>–</w:t>
    </w:r>
    <w:r>
      <w:rPr>
        <w:rFonts w:cs="Naskh MT for Bosch School" w:ascii="Naskh MT for Bosch School" w:hAnsi="Naskh MT for Bosch School"/>
        <w:color w:val="000000"/>
        <w:rtl w:val="true"/>
        <w:lang w:bidi="ar-JO"/>
      </w:rPr>
      <w:t xml:space="preserve"> </w:t>
    </w:r>
    <w:r>
      <w:rPr>
        <w:rFonts w:ascii="Naskh MT for Bosch School" w:hAnsi="Naskh MT for Bosch School" w:cs="Naskh MT for Bosch School"/>
        <w:color w:val="000000"/>
        <w:rtl w:val="true"/>
        <w:lang w:bidi="ar-JO"/>
      </w:rPr>
      <w:t xml:space="preserve">اثر جناب طاهره </w:t>
    </w:r>
    <w:r>
      <w:rPr>
        <w:rFonts w:ascii="Naskh MT for Bosch School" w:hAnsi="Naskh MT for Bosch School" w:cs="Naskh MT for Bosch School"/>
        <w:color w:val="000000"/>
        <w:rtl w:val="true"/>
        <w:lang w:bidi="ar-JO"/>
      </w:rPr>
      <w:t>–</w:t>
    </w:r>
    <w:r>
      <w:rPr>
        <w:rFonts w:ascii="Naskh MT for Bosch School" w:hAnsi="Naskh MT for Bosch School" w:cs="Naskh MT for Bosch School"/>
        <w:color w:val="000000"/>
        <w:rtl w:val="true"/>
        <w:lang w:bidi="ar-JO"/>
      </w:rPr>
      <w:t xml:space="preserve"> ظهور الحق جلد </w:t>
    </w:r>
    <w:r>
      <w:rPr>
        <w:rFonts w:cs="Naskh MT for Bosch School" w:ascii="Naskh MT for Bosch School" w:hAnsi="Naskh MT for Bosch School"/>
        <w:color w:val="000000"/>
        <w:lang w:bidi="ar-JO"/>
      </w:rPr>
      <w:t>3</w:t>
    </w:r>
    <w:r>
      <w:rPr>
        <w:rFonts w:cs="Naskh MT for Bosch School" w:ascii="Naskh MT for Bosch School" w:hAnsi="Naskh MT for Bosch School"/>
        <w:color w:val="000000"/>
        <w:rtl w:val="true"/>
        <w:lang w:bidi="ar-JO"/>
      </w:rPr>
      <w:t xml:space="preserve"> </w:t>
    </w:r>
    <w:r>
      <w:rPr>
        <w:rFonts w:ascii="Naskh MT for Bosch School" w:hAnsi="Naskh MT for Bosch School" w:cs="Naskh MT for Bosch School"/>
        <w:color w:val="000000"/>
        <w:rtl w:val="true"/>
        <w:lang w:bidi="ar-JO"/>
      </w:rPr>
      <w:t xml:space="preserve">صفحه </w:t>
    </w:r>
    <w:r>
      <w:rPr>
        <w:rFonts w:cs="Naskh MT for Bosch School" w:ascii="Naskh MT for Bosch School" w:hAnsi="Naskh MT for Bosch School"/>
        <w:color w:val="000000"/>
        <w:lang w:bidi="ar-JO"/>
      </w:rPr>
      <w:t>394</w:t>
    </w:r>
    <w:r>
      <w:rPr>
        <w:rFonts w:cs="Naskh MT for Bosch School" w:ascii="Naskh MT for Bosch School" w:hAnsi="Naskh MT for Bosch School"/>
        <w:color w:val="000000"/>
        <w:rtl w:val="true"/>
        <w:lang w:bidi="ar-JO"/>
      </w:rPr>
      <w:t>-</w:t>
    </w:r>
    <w:r>
      <w:rPr>
        <w:rFonts w:cs="Naskh MT for Bosch School" w:ascii="Naskh MT for Bosch School" w:hAnsi="Naskh MT for Bosch School"/>
        <w:color w:val="000000"/>
        <w:lang w:bidi="ar-JO"/>
      </w:rPr>
      <w:t>419</w:t>
    </w:r>
    <w:r>
      <w:rPr>
        <w:rFonts w:cs="Naskh MT for Bosch School" w:ascii="Naskh MT for Bosch School" w:hAnsi="Naskh MT for Bosch School"/>
        <w:color w:val="000000"/>
        <w:rtl w:val="true"/>
        <w:lang w:bidi="ar-JO"/>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Normal"/>
    <w:qFormat/>
    <w:pPr>
      <w:suppressLineNumbers/>
      <w:tabs>
        <w:tab w:val="center" w:pos="5805" w:leader="none"/>
        <w:tab w:val="right" w:pos="1161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2016-06-03T05:13:00Z</dcterms:created>
  <dc:creator/>
  <dc:description/>
  <dc:language>en-US</dc:language>
  <cp:lastModifiedBy/>
  <dcterms:modified xsi:type="dcterms:W3CDTF">2016-06-03T05:13:00Z</dcterms:modified>
  <cp:revision>1</cp:revision>
  <dc:subject/>
  <dc:title/>
</cp:coreProperties>
</file>