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0882" w:rsidRPr="00DC0882" w:rsidRDefault="00DC0882" w:rsidP="00DC088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DC0882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( 38 )</w:t>
      </w:r>
    </w:p>
    <w:p w:rsidR="00DC0882" w:rsidRPr="00DC0882" w:rsidRDefault="00DC0882" w:rsidP="00DC088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DC0882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DC0882" w:rsidRPr="00DC0882" w:rsidRDefault="00DC0882" w:rsidP="00DC088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DC0882" w:rsidRDefault="00DC0882" w:rsidP="00DC088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C08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ثابت بر پیمان همانست که مرقوم نموده بودی که</w:t>
      </w:r>
      <w:r w:rsidRPr="00DC08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C08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یوم ظهور از جهتی فیض موفور است و از جهتی امتحان و افتتان</w:t>
      </w:r>
      <w:r w:rsidRPr="00DC08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C08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نفوس بیشعور و لکن از برای ثابتان میدان جانفشانیست و قربانگاه رحمانی شهادت حضرت یعقوب حضرت یعقوب</w:t>
      </w:r>
      <w:r w:rsidRPr="00DC08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C08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 باز معتکف بیت الحزن کرد و جمیع یارانرا بأسف شدید</w:t>
      </w:r>
      <w:r w:rsidRPr="00DC08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C088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انداخت ولی این شهادت </w:t>
      </w:r>
      <w:r w:rsidRPr="00DC088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DC08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 جان پاک را عین مسرت بود و فیضی</w:t>
      </w:r>
      <w:r w:rsidRPr="00DC08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C08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فیوضات حضرت احدیت و البته در کرمانشاهان چنان روح</w:t>
      </w:r>
      <w:r w:rsidRPr="00DC08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C088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ریحانی عنقریب احداث نماید که حتی </w:t>
      </w:r>
      <w:r w:rsidRPr="00DC088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C08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هل عدوان فریاد</w:t>
      </w:r>
      <w:r w:rsidRPr="00DC08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C088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فغان برآرند که </w:t>
      </w:r>
      <w:r w:rsidRPr="00DC088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C08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 کاش اوباش متصدی این ظلم دلخراش</w:t>
      </w:r>
      <w:r w:rsidRPr="00DC08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C08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نمی‌شدند زیرا برعکس نتیجه بخشید گمان میشد سبب</w:t>
      </w:r>
      <w:r w:rsidRPr="00DC08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C08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خمودت است ولی این خون جوشید و انجذاب و حرارت</w:t>
      </w:r>
      <w:r w:rsidRPr="00DC08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C08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حاصل شد یریدون ان یطفئوا نورالله بأفواههم و الله یتم نوره</w:t>
      </w:r>
      <w:r w:rsidRPr="00DC08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C08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ینشر نفحاته و یعلی ذکره بین العالمین این شهادت کبری</w:t>
      </w:r>
      <w:r w:rsidRPr="00DC08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C08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سبب نصرت عظمی است آن خون رن</w:t>
      </w:r>
      <w:r w:rsidRPr="00DC088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DC08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ین عاقبت آن مدینه را</w:t>
      </w:r>
      <w:r w:rsidRPr="00DC08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C08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بهشت برین نماید اطبا برآنند که قوت خون بسیار است</w:t>
      </w:r>
      <w:r w:rsidRPr="00DC08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C08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</w:t>
      </w:r>
      <w:r w:rsidRPr="00DC088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C08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پای هر شجری ریخته گردد آن درخت تن‌آور شود و شکوفه و ثمر بی حد و حصر دهد این تأثیر خون بهائم است</w:t>
      </w:r>
      <w:r w:rsidRPr="00DC08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C08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دیگر معلوم است که چنین خون مبارک انسانی در پای</w:t>
      </w:r>
      <w:r w:rsidRPr="00DC08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C088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شجره مبارکه چه قدر سبب قوت و نمو و شکوفه و ثمر گردد علی الخصوص که </w:t>
      </w:r>
      <w:r w:rsidRPr="00DC088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DC08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 جوان نورانی نهایت آرزوی جانفشانی داشت</w:t>
      </w:r>
      <w:r w:rsidRPr="00DC08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C08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مادر مهربان با وجود آنکه فرزند جوانرا عزیزتر از جان</w:t>
      </w:r>
      <w:r w:rsidRPr="00DC08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C08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شیرین داشت تمنای آن نموده بود که پیراهن آن نازنین را</w:t>
      </w:r>
      <w:r w:rsidRPr="00DC08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C08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سبیل الهی آلوده بخون رن</w:t>
      </w:r>
      <w:r w:rsidRPr="00DC088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DC08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ین بیند این چه قوتی است</w:t>
      </w:r>
      <w:r w:rsidRPr="00DC08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C08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چه جانفشانی و چه قربانی و دست افشانی و سوف تری</w:t>
      </w:r>
      <w:r w:rsidRPr="00DC08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C08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الآیات الکبری تظهر علی الملا من هذه الشهادة</w:t>
      </w:r>
      <w:r w:rsidRPr="00DC08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C08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میدان الفداء جمیع یارانرا دلداری دهید</w:t>
      </w:r>
      <w:r w:rsidRPr="00DC088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C088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بموهبت رحمانی نوید بخشید و علیک البهاء الابهی </w:t>
      </w:r>
    </w:p>
    <w:p w:rsidR="00DC0882" w:rsidRPr="00DC0882" w:rsidRDefault="00DC0882" w:rsidP="00DC088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C088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(عبدالبهاء عباس)</w:t>
      </w:r>
      <w:r w:rsidRPr="00DC088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:rsidR="001136FC" w:rsidRPr="00DC0882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DC0882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43BF" w:rsidRDefault="009443BF">
      <w:r>
        <w:separator/>
      </w:r>
    </w:p>
  </w:endnote>
  <w:endnote w:type="continuationSeparator" w:id="0">
    <w:p w:rsidR="009443BF" w:rsidRDefault="0094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43BF" w:rsidRDefault="009443BF">
      <w:r>
        <w:separator/>
      </w:r>
    </w:p>
  </w:footnote>
  <w:footnote w:type="continuationSeparator" w:id="0">
    <w:p w:rsidR="009443BF" w:rsidRDefault="00944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25C3" w:rsidRDefault="009025C3" w:rsidP="009025C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C0882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DC088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152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19441F" w:rsidRPr="003C3D44" w:rsidRDefault="0019441F" w:rsidP="0019441F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9441F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15AFC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025C3"/>
    <w:rsid w:val="009104B5"/>
    <w:rsid w:val="009443BF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C0882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632D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750B5CC-067F-4B48-B5DB-7C5B66FD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C088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C08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207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2023-03-14T04:19:00Z</dcterms:modified>
</cp:coreProperties>
</file>