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16C" w:rsidRPr="0034616C" w:rsidRDefault="0034616C" w:rsidP="003461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4616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( 60 )</w:t>
      </w:r>
    </w:p>
    <w:p w:rsidR="0034616C" w:rsidRPr="0034616C" w:rsidRDefault="0034616C" w:rsidP="00346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4616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</w:p>
    <w:p w:rsidR="0034616C" w:rsidRPr="0034616C" w:rsidRDefault="0034616C" w:rsidP="00346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4616C" w:rsidRPr="0034616C" w:rsidRDefault="0034616C" w:rsidP="003461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4616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4616C" w:rsidRPr="0034616C" w:rsidRDefault="0034616C" w:rsidP="00346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4616C" w:rsidRPr="0034616C" w:rsidRDefault="0034616C" w:rsidP="00346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ثابتان بر پیمان نامه شما رسید ولی عبدالبهاء دقیقه‌ئی آرام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از جهتی هجوم اعدای خارج و از جهتی دیگر ظلم و عدوان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بیوفایان و از جهتی خبرهای پر کدر از اطراف و از جهتی تمشیت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در جمیع اکناف و از جهتی مکاتبه لیل و نهار علی الخصوص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تحمل جفای بیوفایان که بانواع دسائس و وساوس که بواسطه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خفیه القاء شبهات مینمایند و هر روز یک رکنی را خراب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میکنند ملاحظه نمائید که عبدالبهاء در چه گردابی غوطه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میخورد با وجود این جواب نامه شما مینگارد سؤال فرموده بودید از نفوسی که وقتی از اهل ایمان بودند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منحرف شدند که حقیقت حالشان چگونه است این نفوس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بدایت مؤمن بودند ولی بسبب افتتان و امتحان منحرف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گشتند ان الحق یبدل النور بالظلمة و یبدل الظلمة بالنور و این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احتجاب منبعث از اخلاق و اعمال است و الحق یبدل السیئات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بالحسنات و یبدل الحسنات بالسیئات مثلا سراج روشن بوده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از اریاح امتحان و افتتان خاموش شده صحیح و سالم بوده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از باد خزان گرفتار علل مزمنه گردیده جسم تر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تازه بوده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عظام رمیم گشته ذلک بما اکتسبت ایدیهم و الا حق مهربانست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ملیک ملکوت غفران و آنچه از پیش اگر امر خیری از آنان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صادر عرض بوده اساسی نداشته و لا عبرة فی الاعراض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حبطت اعمالهم و اما مقدار ربح در معاملات نقدیه حضرت اعلی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روحی له الفدا تنزیل تجارتی را مشروع فرمودند اما جمال مبارک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بقدر امکان بتخفیف امر فرمودند و اگر نزاع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جدال حاصل گردد حکمش راجع به بیت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عدل است و اما در خص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 ربح غیر</w:t>
      </w:r>
      <w:r w:rsidRPr="0034616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4616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جائز ربح فاحش است و علیکم البهاء الابهی </w:t>
      </w:r>
      <w:r w:rsidRPr="0034616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34616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4616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2EC" w:rsidRDefault="008462EC">
      <w:r>
        <w:separator/>
      </w:r>
    </w:p>
  </w:endnote>
  <w:endnote w:type="continuationSeparator" w:id="0">
    <w:p w:rsidR="008462EC" w:rsidRDefault="0084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2EC" w:rsidRDefault="008462EC">
      <w:r>
        <w:separator/>
      </w:r>
    </w:p>
  </w:footnote>
  <w:footnote w:type="continuationSeparator" w:id="0">
    <w:p w:rsidR="008462EC" w:rsidRDefault="0084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616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4616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0F9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616C"/>
    <w:rsid w:val="0035206B"/>
    <w:rsid w:val="0038201E"/>
    <w:rsid w:val="0039025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62EC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1D385E-F720-419D-81A8-9C03021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61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61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2023-03-14T06:40:00Z</dcterms:modified>
</cp:coreProperties>
</file>