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363" w:rsidRPr="00736363" w:rsidRDefault="00736363" w:rsidP="007363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3636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( 100 )</w:t>
      </w: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3636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36363" w:rsidRPr="00736363" w:rsidRDefault="00736363" w:rsidP="007363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3636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منادی پیمان نامه‌ئی که بتاریخ ٢٣ ربیع ال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خر سنه ١٣٣٧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بافنان آقا میرزا محسن مرقوم نموده بودی ملاحظه گردید و همچنین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که بخود من نگاشته بودی فی الحقیقه در این سنین خمس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شداد بنهایت مشقت و زحمت و اضطهاد افتادید محن و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لام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 بود و بلایا و رزایا از هر طرف محیط ولکن الحمد لله که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حبیب صبور و وقور و شکور بودند جانفشانی نمودند و از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فدائیان حضرت رحمانی بودند و البته این صبر و قرار را نتائج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عظیمه و پایدار خواهد بود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36363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و ان یمس</w:t>
      </w:r>
      <w:r w:rsidRPr="00736363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>س</w:t>
      </w:r>
      <w:r w:rsidRPr="00736363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ک الله بضر فلا کاشف له</w:t>
      </w:r>
      <w:r w:rsidRPr="00736363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الا هو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736363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  <w:lang w:bidi="fa-IR"/>
        </w:rPr>
        <w:t>ف</w:t>
      </w:r>
      <w:r w:rsidRPr="00736363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سنیسره للیسری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" </w:t>
      </w: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کتاب مرسل رسید در خصوص آن چندی پیش مکتوب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مفصل بهر یک از شما و جناب آقا سید مهدی مرقوم گردید هر دو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مکتوب بسیار مفصل بود نسخه ثانی ارسال میگردد کتب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در عشق آباد باشد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خبری ثانی از اینجا برسد از هرج و مرج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بلشفیکی مرقوم نموده بودید نصوص مبارکه تحقق یافت که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دینی سبب هرج و مرج گردد و انتظام حال بکلی بهم خورد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مراجعت باشراقات نمائید الحمد لله که مدین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عشق از این گروه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سطوت حزب مکروه محفوظ و مصون ماند احبای الهی باید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ملاحظه نمایند که در این طوفان عظیم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اضطراب شدید که جمیع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ملل عالم بنهایت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لام و محن افتادند کرورها از خاندان محترم و دودمان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مکرم هدف رصاص و معرض شمشیر گشتند نفوس تلف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شدند بنیانهای عظیم برافتاد جوانان در خاک و خون غلطیدند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پدران مهربان گریستند و مادران عزیز جامه دریدند و اطفال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معصوم بی کس و یتیم گردیدند شهرها ویران گردید قریه‌ها قاعا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صفصفا شد فریاد و فغان از جمیع جهان برخاست خسران و زیان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توانگران را از پا برانداخت با وجود این اضطراب و انقلاب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در هر نقطه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محفوظ و مصون ماندند و این محفوظی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مصونی نتیجهء تعالیم جمال مبارک بود والا در سائر امور با جمیع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طوائف همعنان بلکه در تدابیر آنان بیشتر و پیشتر بودند پس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و مشهود است که در صون حمایت وصایا و نصائح حضرت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بیچون کل محروس و مصون ماندند پس باید ما بآن تعالیم متمسک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متحرک گردیم و مقدار شعره‌ئی تجاوز ننمائیم و از اعتدال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حقیقی نگذریم و طریق اعتساف نپوئیم زیرا بعضی از احبا اندکی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تجاوز نمودند و نتائج سوء واضح و مشهود شد جمیع یاران الهی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الخصوص نفوس مخلصین را از قبل عبدالبهاء تحیت</w:t>
      </w:r>
      <w:r w:rsidRPr="0073636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63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مشتاقانه برسان و علیک البهاء الابهی </w:t>
      </w: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3636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عکا ٨ رمضان ١٣٣٧ </w:t>
      </w:r>
    </w:p>
    <w:p w:rsidR="00736363" w:rsidRPr="00736363" w:rsidRDefault="00736363" w:rsidP="007363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3636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3636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3636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3A9" w:rsidRDefault="009B23A9">
      <w:r>
        <w:separator/>
      </w:r>
    </w:p>
  </w:endnote>
  <w:endnote w:type="continuationSeparator" w:id="0">
    <w:p w:rsidR="009B23A9" w:rsidRDefault="009B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3A9" w:rsidRDefault="009B23A9">
      <w:r>
        <w:separator/>
      </w:r>
    </w:p>
  </w:footnote>
  <w:footnote w:type="continuationSeparator" w:id="0">
    <w:p w:rsidR="009B23A9" w:rsidRDefault="009B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636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3636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363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23A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820D81-BB88-4CCD-9D43-40A65FF1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63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63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2023-03-16T05:54:00Z</dcterms:modified>
</cp:coreProperties>
</file>