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42E" w:rsidRPr="00E5342E" w:rsidRDefault="00E5342E" w:rsidP="00E5342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5342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( 152 )</w:t>
      </w:r>
    </w:p>
    <w:p w:rsidR="00E5342E" w:rsidRPr="00E5342E" w:rsidRDefault="00E5342E" w:rsidP="00E5342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5342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 الابهی</w:t>
      </w:r>
    </w:p>
    <w:p w:rsidR="00E5342E" w:rsidRPr="00E5342E" w:rsidRDefault="00E5342E" w:rsidP="00E5342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E5342E" w:rsidRPr="00E5342E" w:rsidRDefault="00E5342E" w:rsidP="00E5342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زجاجات سراج وهاج پیمان حقائق مقدسه که ثابت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میثاق و مقتبس از اشراقند چون زجاجات نورانیه محل سطوع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شمس پیمانند انوار عهد اشراق بر آن زجاج نماید و از زجاج بر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آفاق اینست که میفرماید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E5342E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و</w:t>
      </w:r>
      <w:r w:rsidRPr="00E5342E">
        <w:rPr>
          <w:rFonts w:ascii="Naskh MT for Bosch School" w:eastAsia="MS Mincho" w:hAnsi="Naskh MT for Bosch School" w:cs="Naskh MT for Bosch School" w:hint="cs"/>
          <w:color w:val="006600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فی أنفسکم أفلا</w:t>
      </w:r>
      <w:r w:rsidRPr="00E5342E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  <w:lang w:bidi="fa-IR"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تبصرون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چون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نظر بر آفاق نمائی پرتو اشراق بینی لیکن مرکز این أنوار قلوب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ابرار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E5342E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سنریهم آیاتنا فی الآفاق و فی انفسهم حتی یتبین لهم أنه الحق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جناب قابل علیه بهاء الله در رسائل خویش ذکر یاران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ثابتان نموده که هریک گلشن محبة الله را گلی معطرند و انجمن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معرقة الله را شمعی منور زبانشان بترتیل آیات توحید دمساز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قلبشان ب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ملأ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 ابهی همراز شب و روز بآتش جان سوز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پرده سوزند و در محفل انس شمع شب افروز دمبدم همدم ذکر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جمال قدمند و در ظل تربیت مربی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مم بوستان حقائق را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شقائقند و آوارگان کوی دوست را یار موافق بخدمت یاران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مفتخرند و بعبودیت آستان مقدس مشتهر گاهی تلاوت آیات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کنند و گهی ترتیل مناجات دمی از موهبت رحمن بخندند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گهی بر حال آن مظلوم بگریند روزی چون شمع برافروزند و شبی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چون پروانه بال و پر حول سراج میثاق بسوزند این از فضل بیمنتهای حضرت یزدان است که بچنین موهبتی مخصص گشته‌اند و بچنین عنایتی موفق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E5342E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تؤتی من تشاء و ت</w:t>
      </w:r>
      <w:r w:rsidRPr="00E5342E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  <w:lang w:bidi="fa-IR"/>
        </w:rPr>
        <w:t>عز</w:t>
      </w:r>
      <w:r w:rsidRPr="00E5342E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 xml:space="preserve"> من تشاء و تختص برحمتک من تشاء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 یاران فضل و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جود حضرت معبود چون گنج روان است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فیض بی پایان فرصت را از دست مدهید و وقت را غنیمت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شمرید و از معین سلسبیل عنایت نوشید توجه بملکوت غیب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کنید و از حقیقت لا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ریب بهره و نصیب جوئید این جهان لانه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مرغان ترابی است نه آشیان طیور الهی عالم خاک است نه جهان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تابناک پس بجان پاک زنده گردید و آهنگ ملکوت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فلاک کنید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تبتل نمائید و تذلل و ابتهال جوئید و به بندگی عتبه مقدسه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چون عبدالبهاء در کمال محویت و فنا قیام کنید تا روی را بر خاک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عجز و نیاز نهاده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E5342E">
        <w:rPr>
          <w:rFonts w:ascii="Naskh MT for Bosch School" w:eastAsia="MS Mincho" w:hAnsi="Naskh MT for Bosch School" w:cs="Naskh MT for Bosch School"/>
          <w:color w:val="0000CC"/>
          <w:sz w:val="32"/>
          <w:szCs w:val="32"/>
          <w:rtl/>
        </w:rPr>
        <w:t>ما عبدناک حق عبادتک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گوئید و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E5342E">
        <w:rPr>
          <w:rFonts w:ascii="Naskh MT for Bosch School" w:eastAsia="MS Mincho" w:hAnsi="Naskh MT for Bosch School" w:cs="Naskh MT for Bosch School"/>
          <w:color w:val="0000CC"/>
          <w:sz w:val="32"/>
          <w:szCs w:val="32"/>
          <w:rtl/>
        </w:rPr>
        <w:t>ما عرفناک حق</w:t>
      </w:r>
      <w:r w:rsidRPr="00E5342E">
        <w:rPr>
          <w:rFonts w:ascii="Naskh MT for Bosch School" w:eastAsia="MS Mincho" w:hAnsi="Naskh MT for Bosch School" w:cs="Naskh MT for Bosch School" w:hint="cs"/>
          <w:color w:val="0000CC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color w:val="0000CC"/>
          <w:sz w:val="32"/>
          <w:szCs w:val="32"/>
          <w:rtl/>
        </w:rPr>
        <w:t>معرفتک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بر زبان رانید هیکل این عبد برداء تذلل مزین است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 قمیص تدلل وهامه این حقیر بتاج عجز و نیاز مفتخر است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 ناز و امتیاز کل بند‌گان آستانیم و چاکران جانفشان عزت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بزرگواری و عظمت و کبریائی سزاوار درگاه پروردگار است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آنچه منقبت عبد است و مفخرت مرکز عهد عبودیت درگاه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احدیت است و بند‌گی آستان ربوبیت این تاج اکلیل جلیل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و این سراج روشنی عبد منیب جهان الیوم بنور عبودیت روشن است و بگلهای رقیت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گلشن تا توانید شریک عبدالبهاء شوید و ندیم این</w:t>
      </w:r>
      <w:r w:rsidRPr="00E5342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5342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مستغرق بحر محو و فنا و البهاء علیکم </w:t>
      </w:r>
    </w:p>
    <w:p w:rsidR="00E5342E" w:rsidRPr="00E5342E" w:rsidRDefault="00E5342E" w:rsidP="00E5342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E5342E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>٢٦</w:t>
      </w:r>
      <w:r w:rsidRPr="00E5342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جماد الثانی سنه ١٣١٧</w:t>
      </w:r>
      <w:r w:rsidRPr="00E5342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ab/>
      </w:r>
    </w:p>
    <w:p w:rsidR="00E5342E" w:rsidRPr="00E5342E" w:rsidRDefault="00E5342E" w:rsidP="00E5342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E5342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E5342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E5342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3BED" w:rsidRDefault="00A53BED">
      <w:r>
        <w:separator/>
      </w:r>
    </w:p>
  </w:endnote>
  <w:endnote w:type="continuationSeparator" w:id="0">
    <w:p w:rsidR="00A53BED" w:rsidRDefault="00A5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3BED" w:rsidRDefault="00A53BED">
      <w:r>
        <w:separator/>
      </w:r>
    </w:p>
  </w:footnote>
  <w:footnote w:type="continuationSeparator" w:id="0">
    <w:p w:rsidR="00A53BED" w:rsidRDefault="00A5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4B8C" w:rsidRDefault="00084B8C" w:rsidP="00084B8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5342E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5342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366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4B8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355D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53BED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93E8F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342E"/>
    <w:rsid w:val="00E623B8"/>
    <w:rsid w:val="00E720E9"/>
    <w:rsid w:val="00ED5D07"/>
    <w:rsid w:val="00EE3196"/>
    <w:rsid w:val="00F80F1D"/>
    <w:rsid w:val="00FB3F19"/>
    <w:rsid w:val="00FC2578"/>
    <w:rsid w:val="00FE434E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CFDDECD-53D1-4A78-A694-E1A12C98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5342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5342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2023-03-18T08:48:00Z</dcterms:modified>
</cp:coreProperties>
</file>