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999" w:rsidRPr="008E0999" w:rsidRDefault="008E0999" w:rsidP="008E099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E099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( 170 )</w:t>
      </w: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E099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فیرهوپ الاباما </w:t>
      </w:r>
      <w:r w:rsidRPr="008E099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8E099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مستر دیلی علیه بهاء الله </w:t>
      </w: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8E0999" w:rsidRPr="008E0999" w:rsidRDefault="008E0999" w:rsidP="008E099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E099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صادق جمال ابهی مکتوب آنجناب واصل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مضمون واضح گشت از فضل حق امید چنین است که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بتأیید شدید موفق گردی و لسان بمحامد و نعوت رب قدیم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بگشائی آیات هدی ترتیل نمائی و رایات تقی برافرازی ولوله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آفاق اندازی روح مجسم گردی و نور مصور شوی شمع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ساطع گردی و نجم بازغ شوی از مواهب جمال ابهی امیدوار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 زیرا خاک را تابناک نماید و سن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را گوهر خوش رنگ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فرماید خزف را لؤلؤ لئلا کند و سن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سیاه را الماس گرانبها فرماید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خصوص آیه ٢٦ از اصحاح تاسع دانیال س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ؤ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 نموده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بودید که هر چند آیه ٢٤ معنیش واضح شد اما آیه ٢٦ هنوز حقیقتش مجهول </w:t>
      </w: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 مهربان بدان که در آیه ٢٥ نیز هفت هفته و شصت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دو هفته بیان میفرماید و تفصلیش این است دو تاریخ بیان میفرمایند یک تاریخ بدایتش صدور امر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تاکزرس بتجدید بنای اورشلیم و نهایتش صعود حضرت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مسیح و آن هفتاد هفته است و تاریخ ثانی بدایتش از اتمام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بنای اورشلیم است تا صعود حضرت مسیح شصت و دو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هفته است زیرا تجدید بنای اورشلیم هفت هفته امتداد یافته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عبارت از چهل و نه سال است و از تاریخ اتمام بنای بیت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صعود مسیح شصت و دو هفته و د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ر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هفته شصت و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سیم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متصل بآن است و در عقب آن مطابق صعود مسیح است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هفت هفته مدت بنای تجدید اورشلیم است پس چون بدایت تاریخ را صدور امر ا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تاکزرس نمائی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هفتاد هفته میشود و چون بدایت تاریخ را از اتمام و انتهای بنای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اورشلیم گیری شصت و دو هفته شود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cr/>
      </w: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الهی بر مشقات و بلایای تو مطلعم این را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حکمتی است و بعد خود شما مطلع خواهید شد حال باید که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صبر و تحمل را مجری دارید این مشقات و زحمات زائل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و وقت خوش پیش آید و این بلایا و مصائب از قصور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نیست ولی از حکمتهای بالغه است در خصوص اکتشافات روحیه بیان نموده بودید روح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قوه محیطه بر حقائق اشیاء است جمیع آنچه مشاهده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میکنی از صنایع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بدایع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آثار و کشفیات وقتی در حیز غیب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بوده و سر مکنون روح انسانی کشف آن سر مکنون نموده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آنرا از حیز غیب بعالم شهود آورده مثلا قوه بخاریه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فتوغراف فت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راف تلغراف مسائل ریاضیه جمیع اینها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وقتی سر مکنون و رمز مصون بوده روح انسانی کشف این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اسرار پنهان نموده و از غیب بشهود آورده پس معلوم شد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 انسانی قوه محیطه است و تصرف در حقایق اشیاء دارد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کشف اسرار مکنون در حیز ناسوت میکند اما روح الهی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کشف حقایق الهیه و اسرار کونیه در حیز لاهوت مینماید امیدوارم که موفق بروح الهی گردی تا کاشف اسرار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لاهوت شوی و واقف بر اسرار ناسوت </w:t>
      </w: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سؤال از آیه ٣٠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-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فصل ١٤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-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کتاب یوحنا نموده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بودید که حضرت مسیح فرموده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دیگر با شما بسیار صحبت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نخواهم نمود چه که مالک این دنیا می‌آید و هیچ چیز در من ندارد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مالک دنیا جمال مبارک است و هیچ چیز در من ندارد معنیش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اینست که بعد از من کل از من مستفیضند اما او مستقل است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از من فیض نگیرد یعنی مستغنی از فیض من است </w:t>
      </w: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سؤال از کشف ارواح بعد از خلع اجسام نموده بودید البته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آنعالم عالم کشف و شهود است زیرا حجاب از میان بر خیزد و روح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مشاهده نفوس مافوق و مادون و هم رتبه را می‌نماید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مثالش انسان وقتی که در عالم رحم بود حجاب در بصر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داشت و جمیع اشیا مستور چون از عالم رحم تولد شد باینجهان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اینعالم بالنسبه بعالم رحم عالم کشف و شهود است لهذا مشاهده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اشیا را ببصر ظاهر مینماید بهمچنین چون از اینعالم بعالم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دیگر رحلت کرد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نچه در این عالم مستور بوده در آن عالم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مکشوف گردد در آنعالم بنظر بصیرت جمیع اشیاء را ادراک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مشاهده خواهد نمود اقران و امثال و مافوق خود و مادون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خویش را مشاهده خواهد کرد </w:t>
      </w: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 تساوی ارواح در عالم اعلی مقصود اینست که ارواح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مؤمنین در وقت ظهور در عالم جسد متساویند و کل طیب و طاهر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در اینعالم امتیاز پیدا خواهند کرد بعضی مقام اعلی یا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 و بعضی حد اوسط جویند و یا در بدایت مراتب این تساوی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مبدء وجود است و این امتیاز بعد از صعود و در خصوص ساعیر مرقوم نموده بودید ساعیر محلی است در جهت ناصره در جلیل واقع </w:t>
      </w: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اما در خصوص بیان ایوب که در آیه ٢٥ و ٢٧ در فصل ١٩ میفرماید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من دانستم که ولی من زنده است و دیگری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زمین قیام خواهد نمود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ولی در اینجا مراد خداست و معنی ثانیش جانشین است مراد آنکه ناصر و معین من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 است و یا بعد از من جانشین در مقام من قیام خواهد نمود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 بعد از خود جانشینی دارم و چون از اینعالم صعود نمایم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مشاهده جمال الهی را بدون چشم ظاهری کنم و همین آیه دلیل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که از این عالم بعالمی خواهد رفت که بصر جسدی ندارد یعنی جسمانی نیست روحانی محض است و در آنعالم ببصیرت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روح مشاهده جمال الله نماید </w:t>
      </w: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 اورشلیم که به بیابان خواهد رفت در مکاشفات یوحنا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اصحاح ثانی عشر مذکور و علامتی عظیم در آسمان ظاهر شد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زنیکه آفتاب را در بردارد و ماه زیر پایهایش مراد از این زن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شریعة الله است که اورشلیم آسمانیست زیرا باصطلاح کتب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مقدسه اورشلیم آسمانی کنایه از شریعة الله است که در اینجا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تعبیر بزن شده است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دو کوکب شمس و قمر یعنی دو سلطنت ترک و فرس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ظل شریعة الله هستند شمس علامة دولت فرس است و قمر که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هلال باشد علامت دولت ترک و دوازده اکلیل دوازده امامند که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مانند حواریین تأیید دین الله نمودند و ولد مولود جمال معبود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است که از شریعة الله تولد یافته </w:t>
      </w: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میفرماید که آن زن فرار به بریه کرد یعنی شریعة الله که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مسمی باورشلیم آسمانی است از فلسطین بصحرای حجاز انتقال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و در آنجا هزار و دویست و شصت سال اقامت کرد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یعنی تا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یوم ظهور ولد موعود واین معلوم است که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کتاب مقدس هر روز عبارت از یک</w:t>
      </w:r>
      <w:r w:rsidRPr="008E099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099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سال است و علیک التحیة و الثناء</w:t>
      </w: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</w:pPr>
      <w:r w:rsidRPr="008E099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عکا </w:t>
      </w:r>
      <w:r w:rsidRPr="008E099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-</w:t>
      </w:r>
      <w:r w:rsidRPr="008E099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١٣ ربیع الثانی ١٣٢١ </w:t>
      </w:r>
      <w:r w:rsidRPr="008E0999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هـ</w:t>
      </w:r>
      <w:r w:rsidRPr="008E099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</w:t>
      </w:r>
    </w:p>
    <w:p w:rsidR="008E0999" w:rsidRPr="008E0999" w:rsidRDefault="008E0999" w:rsidP="008E099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8E099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8E099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E099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75BC" w:rsidRDefault="003D75BC">
      <w:r>
        <w:separator/>
      </w:r>
    </w:p>
  </w:endnote>
  <w:endnote w:type="continuationSeparator" w:id="0">
    <w:p w:rsidR="003D75BC" w:rsidRDefault="003D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75BC" w:rsidRDefault="003D75BC">
      <w:r>
        <w:separator/>
      </w:r>
    </w:p>
  </w:footnote>
  <w:footnote w:type="continuationSeparator" w:id="0">
    <w:p w:rsidR="003D75BC" w:rsidRDefault="003D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5C9" w:rsidRDefault="000D65C9" w:rsidP="000D65C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E0999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8E099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402 </w:t>
    </w:r>
  </w:p>
  <w:p w:rsidR="001C4426" w:rsidRPr="000D65C9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65C9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D75BC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369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6340"/>
    <w:rsid w:val="0081606B"/>
    <w:rsid w:val="0083480B"/>
    <w:rsid w:val="00837EDA"/>
    <w:rsid w:val="0085535A"/>
    <w:rsid w:val="008E0999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0B2E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097586-3C2D-4CAB-8CB6-F12C708D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E09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E09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703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2023-03-18T17:41:00Z</dcterms:modified>
</cp:coreProperties>
</file>