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4A7" w:rsidRPr="000E04A7" w:rsidRDefault="000E04A7" w:rsidP="000E04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E04A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( 179 )</w:t>
      </w:r>
    </w:p>
    <w:p w:rsidR="000E04A7" w:rsidRPr="000E04A7" w:rsidRDefault="000E04A7" w:rsidP="000E0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E04A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زائر میرزا الیاس میثاقیه علیه بهاء الله الابهی </w:t>
      </w:r>
    </w:p>
    <w:p w:rsidR="000E04A7" w:rsidRPr="000E04A7" w:rsidRDefault="000E04A7" w:rsidP="000E0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E04A7" w:rsidRPr="000E04A7" w:rsidRDefault="000E04A7" w:rsidP="000E04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E04A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E04A7" w:rsidRPr="000E04A7" w:rsidRDefault="000E04A7" w:rsidP="000E0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E04A7" w:rsidRPr="000E04A7" w:rsidRDefault="000E04A7" w:rsidP="000E0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نورانی جناب میرزا الیاس زائر خواهش تحریر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نامه‌ئی فرمودند و مرا مهلت و فرصت ابدا نمانده که کلمه‌ئی بنگارم تا چه رسد بنامه مفصل با وجود این از قوت محبت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شدت تعلق من و تضرع ایشان این نامه تحریر میگردد تا بدانید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احبای الهی همواره پیش نظرند و حاضر محضر فراغت از یاد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مستحیل و ممتنع است در این ایام که نفحات مشکبار مشام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آفاق را عنبربار نموده ندای اسم اعظم در جمیع اقالیم بلند شده از عین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تسنیم مینوشاند و سراج علیین در قلوب می‌افروزد احبای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خاور و باختر با یکدیگر در نهایت وحدت و روحا الفت مینمایند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قلبا مخابره میکنند باید چنان آهنگ خوشی بلند نمود تا اسرار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دوست پرده درد و جلوه نماید و یوما فیوما انوار ملکوت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شدت اشراق بتابد و ظلمات عالم طبیعت در حیز ناسوت غرق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عالم ارضی جهان آسمانی شود و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اقالیم ترابی بهشت برین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زیرا عالم طبیعت چنان غلبه که اقوام عالم وحوش درنده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گردیده این سبعیت و درندگی جز بانتشار تعالیم الهی مبدل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بمحبت و مهربانی نگردد و علیکم البهاء الابهی احبای مازگان و قمصر فی الحقیقه از بدایت امر تا بحال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مفتون و ممتحن گردیدند اذیت و جفا کشیدند و جام بلا نوشیدند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سبیل الهی ظلم و ستم دیدند و شتم و ملامت شنیدند با وجود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در نهایت تسلیم و رضا بودند و دل بر بلا نهادند آهی نکشیدند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ناله‌ئی ننمودند بلکه بشکرانه پرداختند اینست صفت مقربین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روش مخلصین علی الخصوص حضرت شهید مجید یعنی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فرید قربانگاه عشق و وحید میدان وفا آقا مانده علی آن نفس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زکیه آیت هدی بود و سراج روشن بین اهل الهدی در جمیع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موارد بنهایت متانت و ثبات جلوه نمود تا جان فدای جانان فرمود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الآن در جهان بی پایان غریق بحر انوار است و سرمست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عالم اسرار آران الحمد لله این ایام شعله نیران است آتش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عشق برافروخته و پرده بسوخته و طالبان در دبستان عشق رسم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عاشقی آموخته و چون پروانه در شعله شمع جان باخته و کار خویش ساخته‌اند مدرسه وحدت بشر در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کاش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مظهر الطاف جلیل اکبر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این نام جام الطاف است زیرا هادم بنیان بیگانگیست امیدم چنانست که این دبستان بنیان اتحاد و اتفاق در جهان بنهد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دائره روز بروز اتساع یابد تا آنچه صریح تعالیم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است و نص قاطع اسم اعظم که همه باریکدارید</w:t>
      </w:r>
      <w:r w:rsidRPr="000E04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یکشاخسار تحقق یابد و علیکم البهاء الابهی </w:t>
      </w:r>
    </w:p>
    <w:p w:rsidR="000E04A7" w:rsidRPr="000E04A7" w:rsidRDefault="000E04A7" w:rsidP="000E0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E04A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0E04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0E04A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E04A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735" w:rsidRDefault="00BC1735">
      <w:r>
        <w:separator/>
      </w:r>
    </w:p>
  </w:endnote>
  <w:endnote w:type="continuationSeparator" w:id="0">
    <w:p w:rsidR="00BC1735" w:rsidRDefault="00BC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735" w:rsidRDefault="00BC1735">
      <w:r>
        <w:separator/>
      </w:r>
    </w:p>
  </w:footnote>
  <w:footnote w:type="continuationSeparator" w:id="0">
    <w:p w:rsidR="00BC1735" w:rsidRDefault="00BC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F9C" w:rsidRDefault="004D6F9C" w:rsidP="004D6F9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E04A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E04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1407"/>
    <w:rsid w:val="000C581D"/>
    <w:rsid w:val="000D1B86"/>
    <w:rsid w:val="000E04A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6F9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E5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1735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6E0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C2E50F-8017-4BA8-BBDD-8B61A64E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04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04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2023-03-18T17:58:00Z</dcterms:modified>
</cp:coreProperties>
</file>