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557" w:rsidRPr="00131557" w:rsidRDefault="00131557" w:rsidP="0013155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3155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( 59 )</w:t>
      </w:r>
    </w:p>
    <w:p w:rsidR="00131557" w:rsidRPr="00131557" w:rsidRDefault="00131557" w:rsidP="0013155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3155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31557" w:rsidRPr="00131557" w:rsidRDefault="00131557" w:rsidP="0013155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31557" w:rsidRPr="00131557" w:rsidRDefault="00131557" w:rsidP="0013155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3155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بهرام درخشان و لعل بدخشان در خانه سرای دارید و منزل و مأوی در لانه و آشیانه و کاشانه آوارگان نموده‌اید من یک روز آسایش در آن کلبه و خانه آرزو مینمایم و شما روز و شبانه چند سال در آن خانه آرمیده قدر این مسکن بدانید زیرا آن سرای مبارک است و پاسبانش عنقریب ملوک عالم </w:t>
      </w:r>
      <w:r w:rsidRPr="0013155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(عبدالبهآء عباس)</w:t>
      </w:r>
      <w:r w:rsidRPr="0013155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3EB" w:rsidRDefault="00F733EB">
      <w:r>
        <w:separator/>
      </w:r>
    </w:p>
  </w:endnote>
  <w:endnote w:type="continuationSeparator" w:id="0">
    <w:p w:rsidR="00F733EB" w:rsidRDefault="00F7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3EB" w:rsidRDefault="00F733EB">
      <w:r>
        <w:separator/>
      </w:r>
    </w:p>
  </w:footnote>
  <w:footnote w:type="continuationSeparator" w:id="0">
    <w:p w:rsidR="00F733EB" w:rsidRDefault="00F7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676" w:rsidRDefault="00880676" w:rsidP="0088067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3155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3155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 </w:t>
    </w:r>
  </w:p>
  <w:p w:rsidR="001C4426" w:rsidRPr="0088067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1557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7112"/>
    <w:rsid w:val="0088067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08D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48DC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33EB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54F259-DF8F-4FB1-921A-F99411E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2023-03-26T07:01:00Z</dcterms:modified>
</cp:coreProperties>
</file>