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214" w:rsidRPr="00874214" w:rsidRDefault="00874214" w:rsidP="0087421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74214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( 101)</w:t>
      </w:r>
    </w:p>
    <w:p w:rsidR="00874214" w:rsidRPr="00874214" w:rsidRDefault="00874214" w:rsidP="0087421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74214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874214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874214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874214" w:rsidRPr="00874214" w:rsidRDefault="00874214" w:rsidP="00874214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874214" w:rsidRPr="00874214" w:rsidRDefault="00874214" w:rsidP="00874214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874214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حبیب قدیم با کمال شوق و اشتیاق بیاد تو افتادم تا این نامه بنگارم اگر بدانی که در نزد یاران الهی در انجمن رحمانی چه قدر محبوب و ممدوحی البته پر برآری و پرواز کنی زیرا از احبای قدیم جمال قدمی و از فدائیان دیرین اسم اعظم و در جمیع اوقات بجان و دل بخدمات دوستان الهی پرداختی و در سبیل الهی هر مشقتی تحمل نمودی و این تاج جلیل بر سر نهادی حال نیز تا توانی از این خصلت ممدوحه که مفخرت اهل ملأ اعلیست انفکاک منما تالله بها یتنور وجهک فی الملکوت الابهی و یشتهر صیتک فی الملأ الأعلی و البهآء علیک</w:t>
      </w:r>
      <w:r w:rsidRPr="00874214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22CF" w:rsidRDefault="003A22CF">
      <w:r>
        <w:separator/>
      </w:r>
    </w:p>
  </w:endnote>
  <w:endnote w:type="continuationSeparator" w:id="0">
    <w:p w:rsidR="003A22CF" w:rsidRDefault="003A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22CF" w:rsidRDefault="003A22CF">
      <w:r>
        <w:separator/>
      </w:r>
    </w:p>
  </w:footnote>
  <w:footnote w:type="continuationSeparator" w:id="0">
    <w:p w:rsidR="003A22CF" w:rsidRDefault="003A2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470D" w:rsidRDefault="00AF470D" w:rsidP="00AF470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74214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7421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77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A22CF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74214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470D"/>
    <w:rsid w:val="00AF5EFE"/>
    <w:rsid w:val="00B0236A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550B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222EE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4BA32EC-F989-44BF-97FC-EC90D08C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2023-03-27T04:10:00Z</dcterms:modified>
</cp:coreProperties>
</file>