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1F59" w:rsidRPr="001D1F59" w:rsidRDefault="001D1F59" w:rsidP="001D1F59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1D1F59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( 109 )</w:t>
      </w:r>
    </w:p>
    <w:p w:rsidR="001D1F59" w:rsidRPr="001D1F59" w:rsidRDefault="001D1F59" w:rsidP="001D1F59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1D1F59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1D1F59" w:rsidRPr="001D1F59" w:rsidRDefault="001D1F59" w:rsidP="001D1F59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1D1F59" w:rsidRPr="001D1F59" w:rsidRDefault="001D1F59" w:rsidP="001D1F59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1D1F59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دو بندۀ الهی نامه شما اثر خامه محبت الله بود سبب سرور دلها گردید هر رایحه را تأثیر ساعتی و تعطیر در نفسی مگر رایحه محبت آندلبر رحمانی تأثیر جاودانی دارد و مشامرا بنفحه ابدی معطر نماید در محضر احبا نامه شما گشودم و از عنوان تا پایان بنهایت دقت ملاحظه نمودم معانی روحانی بود و روح و ریحانی مبذول داشت که تأثیرش در جوارح و ارکان ظاهر شد اجازه حضور خواسته بودید فی الحقیقه مستحق احرام حرم مقصود هستید اما با وجود این ملاحظه حکمت نیز باید نمود و در آنسامان بخدمت پرداخت زیرا خدمت بآستان مقدس یعنی نشر نفحات عین زیارتست و عبودیت دل و جان را طائف مطاف ملأ اعلی نماید اگر قربیت مکانی نه تشرف روحانی حاصل شاعر عرب گفته یا زائری روضة المختار من مضر زرتم جسوما و زرنا نحن ارواحا و علیکما التحیة و الثنآء</w:t>
      </w:r>
      <w:r w:rsidRPr="001D1F59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3009" w:rsidRDefault="001A3009">
      <w:r>
        <w:separator/>
      </w:r>
    </w:p>
  </w:endnote>
  <w:endnote w:type="continuationSeparator" w:id="0">
    <w:p w:rsidR="001A3009" w:rsidRDefault="001A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3009" w:rsidRDefault="001A3009">
      <w:r>
        <w:separator/>
      </w:r>
    </w:p>
  </w:footnote>
  <w:footnote w:type="continuationSeparator" w:id="0">
    <w:p w:rsidR="001A3009" w:rsidRDefault="001A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39D6" w:rsidRDefault="004E39D6" w:rsidP="004E39D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D1F59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1D1F5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81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A3009"/>
    <w:rsid w:val="001C4426"/>
    <w:rsid w:val="001C5C44"/>
    <w:rsid w:val="001D1F59"/>
    <w:rsid w:val="001D4993"/>
    <w:rsid w:val="001E1E68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39D6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71524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3270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D287EDC-4BF3-4AB1-851F-18E245C2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107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2023-03-27T04:14:00Z</dcterms:modified>
</cp:coreProperties>
</file>