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4DF2" w:rsidRPr="00654DF2" w:rsidRDefault="00654DF2" w:rsidP="00654DF2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654DF2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( 160 )</w:t>
      </w:r>
    </w:p>
    <w:p w:rsidR="00654DF2" w:rsidRPr="00654DF2" w:rsidRDefault="00654DF2" w:rsidP="00654DF2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654DF2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654DF2" w:rsidRPr="00654DF2" w:rsidRDefault="00654DF2" w:rsidP="00654DF2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654DF2" w:rsidRPr="00654DF2" w:rsidRDefault="00654DF2" w:rsidP="00654DF2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654DF2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طالب حق اگر عرفان الهی خواهی و شناسائی جوئی قلب را از غیر خدا فارغ نما و بکلی منجذب محبوب حقیقی گرد و تجسس و تحری از او نما ببراهین عقلی و نقلی مراجعت کن زیرا براهین دلیل سبیل است و باین واسطه قلب متوجه بشمس حقیقت گردد و دل چون توجه بآفتاب یافت چشم بینا گردد و آفتاب را بنفس آفتاب شناسد آنوقت محتاج دلیل نماند زیرا آفتاب غنی مطلقست و غنای مطلق محتاج بچیزی نیست از جمله اشیا دلیلست مثل توما مباش مانند پطرس شو امیدوارم که جسما و عقلا و روحا شفا یابی</w:t>
      </w:r>
      <w:r w:rsidRPr="00654DF2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57DC" w:rsidRDefault="00A557DC">
      <w:r>
        <w:separator/>
      </w:r>
    </w:p>
  </w:endnote>
  <w:endnote w:type="continuationSeparator" w:id="0">
    <w:p w:rsidR="00A557DC" w:rsidRDefault="00A5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57DC" w:rsidRDefault="00A557DC">
      <w:r>
        <w:separator/>
      </w:r>
    </w:p>
  </w:footnote>
  <w:footnote w:type="continuationSeparator" w:id="0">
    <w:p w:rsidR="00A557DC" w:rsidRDefault="00A5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1815" w:rsidRDefault="006D1815" w:rsidP="006D1815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160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54DF2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654DF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119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6454A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D6343"/>
    <w:rsid w:val="005E0B94"/>
    <w:rsid w:val="005E79BF"/>
    <w:rsid w:val="006034D9"/>
    <w:rsid w:val="00610D6A"/>
    <w:rsid w:val="00654DF2"/>
    <w:rsid w:val="0065697D"/>
    <w:rsid w:val="006611DC"/>
    <w:rsid w:val="00691088"/>
    <w:rsid w:val="006A19C3"/>
    <w:rsid w:val="006C475B"/>
    <w:rsid w:val="006D16D8"/>
    <w:rsid w:val="006D1815"/>
    <w:rsid w:val="006E5725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557DC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2E702C8-BEC7-40A5-B7A4-E3A7826C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71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2023-03-27T05:38:00Z</dcterms:modified>
</cp:coreProperties>
</file>