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6FA" w:rsidRPr="000626FA" w:rsidRDefault="000626FA" w:rsidP="000626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626F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( 163 )</w:t>
      </w:r>
    </w:p>
    <w:p w:rsidR="000626FA" w:rsidRPr="000626FA" w:rsidRDefault="000626FA" w:rsidP="000626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626F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626FA" w:rsidRPr="000626FA" w:rsidRDefault="000626FA" w:rsidP="000626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626FA" w:rsidRPr="000626FA" w:rsidRDefault="000626FA" w:rsidP="000626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626F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طاهر مطهر من نامه‌ئی که بجناب حاجی سید جواد مرقوم نموده بودید ملاحظه گردید دلیل جلیل و برهان مبین بر ثبوت بر صراط مستقیم بود لهذا امید چنین که در آن دیار آئینه انوار گردی و از پرتو شمس حقیقت آن کشور منور گردد از روحانیت و نورانیت احبای الهی مرقوم نموده بودید که بتأسیس محافل قیام نموده‌اند و بهدایت حابل و نابل پرداخته‌اند و بسیار سعی و کوشش مینمایند این خبر سبب آسایش جان است و آرایش وجدان تا توانید در تبلیغ سعی بلیغ نمائید تا یرلیغ موهبت کبری از دیوان ملأ اعلی صادر گردد جناب آقا سید ابوطالب اذن حضور دارد و همچنین جناب آقا احمد و آقا محمد قوموشائی و علیک و علیهم بهآء الله الابهی</w:t>
      </w:r>
      <w:r w:rsidRPr="000626F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F47" w:rsidRDefault="00EB0F47">
      <w:r>
        <w:separator/>
      </w:r>
    </w:p>
  </w:endnote>
  <w:endnote w:type="continuationSeparator" w:id="0">
    <w:p w:rsidR="00EB0F47" w:rsidRDefault="00E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6FA" w:rsidRDefault="00062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6FA" w:rsidRDefault="00062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F47" w:rsidRDefault="00EB0F47">
      <w:r>
        <w:separator/>
      </w:r>
    </w:p>
  </w:footnote>
  <w:footnote w:type="continuationSeparator" w:id="0">
    <w:p w:rsidR="00EB0F47" w:rsidRDefault="00EB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008" w:rsidRDefault="00B31008" w:rsidP="00B3100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626F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626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6FA" w:rsidRDefault="0006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26F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FC0"/>
    <w:rsid w:val="00966606"/>
    <w:rsid w:val="009B23A1"/>
    <w:rsid w:val="009E1A9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0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51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0F47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67FF74-853C-469A-9D3B-6811A37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2023-03-28T01:17:00Z</dcterms:modified>
</cp:coreProperties>
</file>