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88D" w:rsidRPr="0061388D" w:rsidRDefault="0061388D" w:rsidP="0061388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1388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( 168 )</w:t>
      </w:r>
    </w:p>
    <w:p w:rsidR="0061388D" w:rsidRPr="0061388D" w:rsidRDefault="0061388D" w:rsidP="0061388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1388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1388D" w:rsidRPr="0061388D" w:rsidRDefault="0061388D" w:rsidP="0061388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1388D" w:rsidRPr="0061388D" w:rsidRDefault="0061388D" w:rsidP="0061388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1388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طیب طیب اشعار بلیغانه ملاحظه گردید این سخن آهنگ روحانی بلبل چمن بود هر چند در نهایت حلاوت بود ولی فصاحت و بلاغت آنست که قصائدی در ستایش جمال قدم انشاء و انشاد گردد زیرا اسم اعظم وحده باید ممدوح روحانیان باشد و مقصود عارفان و محبوب عاشقان من نهایت محبت را بآن یار مهربان دارم و همیشه بیاد او هستم فی الحقیقه منجذبی و مشتعل و ثابتی و راسخ و متذکری و مبتهل و متضرعی و متذلل لهذا البته انواع الطاف شامل گردد و آثار روح و ریحان لائح شود و کام دل و راحت جان در دو جهان میسر گردد اگر چنانچه اسباب بجهت حضور و رجوع مهیا که بنهایت روح و ریحان و رفاهیت تام مشرف بآستان شوی و سر بتربت پاک نهی و درگاه حضرت دوست را زیارت نمائی مأذونی جمیع احبای الهی را از قبل عبدالبهآء تحیت و ثنا و نهایت محبت و ولا ابلاغ نما در این کشور مصری هر صبح و عصری بافق ابهی عجز و نیاز آرم و تضرع و نماز کنم و یاران روحانی را تأییدی ربانی طلبم و عزیزان سمنانرا موهبت رحمان جویم و آن نفوس مبارکه را توفیق بر نشر نفحات خواهم یقین است که رجای عبدالبهآء در ساحت کبریا روا خواهد گشت و آن مرغان گلشن هدایت و تذروان حدیقه حقیقت بنغمه و آهنگ آیند و ولوله و غلغله‌ئی در این جهان افکنند و چنان ضجیجی بلند نمایند که بملکوت ابهی رسد ولی بحکمت و علیهم البهآء الابهی</w:t>
      </w:r>
      <w:r w:rsidRPr="0061388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AA4" w:rsidRDefault="00461AA4">
      <w:r>
        <w:separator/>
      </w:r>
    </w:p>
  </w:endnote>
  <w:endnote w:type="continuationSeparator" w:id="0">
    <w:p w:rsidR="00461AA4" w:rsidRDefault="0046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AA4" w:rsidRDefault="00461AA4">
      <w:r>
        <w:separator/>
      </w:r>
    </w:p>
  </w:footnote>
  <w:footnote w:type="continuationSeparator" w:id="0">
    <w:p w:rsidR="00461AA4" w:rsidRDefault="0046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B5D" w:rsidRDefault="00924B5D" w:rsidP="00924B5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1388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1388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1AA4"/>
    <w:rsid w:val="0047087C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388D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21E0"/>
    <w:rsid w:val="008E15E9"/>
    <w:rsid w:val="009104B5"/>
    <w:rsid w:val="00924B5D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2D9F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0DC581-A472-4DB2-94C8-503F32AD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2023-03-28T01:20:00Z</dcterms:modified>
</cp:coreProperties>
</file>