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5FA" w:rsidRPr="00E845FA" w:rsidRDefault="00E845FA" w:rsidP="00E845F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845F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( 178 )</w:t>
      </w:r>
    </w:p>
    <w:p w:rsidR="00E845FA" w:rsidRPr="00E845FA" w:rsidRDefault="00E845FA" w:rsidP="00E845F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845F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E845FA" w:rsidRPr="00E845FA" w:rsidRDefault="00E845FA" w:rsidP="00E845F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845FA" w:rsidRPr="00E845FA" w:rsidRDefault="00E845FA" w:rsidP="00E845F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845F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غلام بها در ایندم بیاد تو همدم شدم زیرا نامه سررشته دار خواندم و سررشته‌ئی از حال تو یافتم دیدم که مستحق خطابی و مستعد ورود کتاب لهذا بنگارش این چند کلمه پرداختم تا وجدانت وجد و طرب یابد و جانت خوی جانان گیرد و مشامت بوی گلشن پیمان یابد و علیک بهآء الله الابهی</w:t>
      </w:r>
      <w:r w:rsidRPr="00E845F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911" w:rsidRDefault="00FC3911">
      <w:r>
        <w:separator/>
      </w:r>
    </w:p>
  </w:endnote>
  <w:endnote w:type="continuationSeparator" w:id="0">
    <w:p w:rsidR="00FC3911" w:rsidRDefault="00F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911" w:rsidRDefault="00FC3911">
      <w:r>
        <w:separator/>
      </w:r>
    </w:p>
  </w:footnote>
  <w:footnote w:type="continuationSeparator" w:id="0">
    <w:p w:rsidR="00FC3911" w:rsidRDefault="00FC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46F" w:rsidRDefault="0007446F" w:rsidP="000744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845F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845F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446F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33BC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7813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080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45FA"/>
    <w:rsid w:val="00ED5D07"/>
    <w:rsid w:val="00EE3196"/>
    <w:rsid w:val="00F80F1D"/>
    <w:rsid w:val="00FB3F19"/>
    <w:rsid w:val="00FC2578"/>
    <w:rsid w:val="00FC3911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942F96-94B9-44B5-B41E-2437F06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2023-03-28T03:27:00Z</dcterms:modified>
</cp:coreProperties>
</file>