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02D3" w:rsidRPr="001D02D3" w:rsidRDefault="001D02D3" w:rsidP="001D02D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D02D3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( 184 )</w:t>
      </w:r>
    </w:p>
    <w:p w:rsidR="001D02D3" w:rsidRPr="001D02D3" w:rsidRDefault="001D02D3" w:rsidP="001D02D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D02D3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1D02D3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1D02D3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1D02D3" w:rsidRPr="001D02D3" w:rsidRDefault="001D02D3" w:rsidP="001D02D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D02D3" w:rsidRPr="001D02D3" w:rsidRDefault="001D02D3" w:rsidP="001D02D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1D02D3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متوجه بملکوت ابهی وقت یگانگی و اتحاد است و هنگام الفت قلوب و وداد مظاهر مقدسهء الهیه از افق عالم بجهت ارتباط و اتحاد من علی الأرض بعالم جسمانی قدم گذاشتند و قبول ثوب هیکل بشری نمودند و جمیع این مصائب و بلیات را در سبیل این مقصد عظیم و مراد جلیل تحمل نمودند حال احبای الهی چنان باید از افق توحید طلوع نمایند که جمیع من علی الأرض از جام صهبای وحدت مست و مخمور گردند و در بحر تفرید مستغرق شوند و از اثمار جنت تجرید مرزوق شوند ای احبای الهی شما امواج یک بحرید و رشحات یک ابر از انوار یک شمس مستضیئید و از اشعه یک نیر اعظم مستنیر یزدان پاک میفرماید همه بار یکدارید و میوه یکشاخسار و البهآء علیک و علی احباء الله</w:t>
      </w:r>
      <w:r w:rsidRPr="001D02D3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5C03" w:rsidRDefault="00045C03">
      <w:r>
        <w:separator/>
      </w:r>
    </w:p>
  </w:endnote>
  <w:endnote w:type="continuationSeparator" w:id="0">
    <w:p w:rsidR="00045C03" w:rsidRDefault="0004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5C03" w:rsidRDefault="00045C03">
      <w:r>
        <w:separator/>
      </w:r>
    </w:p>
  </w:footnote>
  <w:footnote w:type="continuationSeparator" w:id="0">
    <w:p w:rsidR="00045C03" w:rsidRDefault="0004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2EAB" w:rsidRDefault="009C2EAB" w:rsidP="009C2EA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D02D3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D02D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5C03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02D3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2DB5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C2EAB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73EEA"/>
    <w:rsid w:val="00DB140B"/>
    <w:rsid w:val="00DB1EDC"/>
    <w:rsid w:val="00DD40B0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5002328-F04D-4640-970C-F97509FE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2023-03-28T03:30:00Z</dcterms:modified>
</cp:coreProperties>
</file>