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C06" w:rsidRPr="00774C06" w:rsidRDefault="00774C06" w:rsidP="00774C0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74C0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( 212 )</w:t>
      </w:r>
    </w:p>
    <w:p w:rsidR="00774C06" w:rsidRPr="00774C06" w:rsidRDefault="00774C06" w:rsidP="00774C0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74C0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774C0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774C0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774C06" w:rsidRPr="00774C06" w:rsidRDefault="00774C06" w:rsidP="00774C0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74C06" w:rsidRPr="00774C06" w:rsidRDefault="00774C06" w:rsidP="00774C0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74C0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منجذب بملکوت ابهی شکر کن خدا را که باشراقات انوار شمس احدیت قلبت روشن گشت و جانت گلشن گردید آیت کبرای جمال کبریا را مشاهده نمودی و بپرتو انوار شمس احدیت هدایت یافتی کأس عرفانرا از ید ساقی الطاف نوشیدی و سلسبیل ایقان را از معین رحمانیت چشیدی این فضل اعظم چون ستاره صبحگاهی از افق جاودانی روشن و منیر است ولکن جاهلان و غافلان محجوب و محروم از این موهبت رحمانی عنقریب آثار باهره این بخشش الهی از مطلع آمال ظاهر و باهر گردد و آیات لامعه این فیض نامتناهی در لوح منشور آفاق و انفس تلاوت شود و البهآء علیک و علی کل موقن کریم</w:t>
      </w:r>
      <w:r w:rsidRPr="00774C0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E00" w:rsidRDefault="001F6E00">
      <w:r>
        <w:separator/>
      </w:r>
    </w:p>
  </w:endnote>
  <w:endnote w:type="continuationSeparator" w:id="0">
    <w:p w:rsidR="001F6E00" w:rsidRDefault="001F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E00" w:rsidRDefault="001F6E00">
      <w:r>
        <w:separator/>
      </w:r>
    </w:p>
  </w:footnote>
  <w:footnote w:type="continuationSeparator" w:id="0">
    <w:p w:rsidR="001F6E00" w:rsidRDefault="001F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728" w:rsidRDefault="00D61728" w:rsidP="00D617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74C0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74C0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0C9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6E00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091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4C06"/>
    <w:rsid w:val="00782CC0"/>
    <w:rsid w:val="007D37C6"/>
    <w:rsid w:val="0081606B"/>
    <w:rsid w:val="0083480B"/>
    <w:rsid w:val="00837EDA"/>
    <w:rsid w:val="0085535A"/>
    <w:rsid w:val="008E046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172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7137EB-059E-4164-8C96-660CF1F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2023-03-28T04:32:00Z</dcterms:modified>
</cp:coreProperties>
</file>