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6CF7" w:rsidRPr="00536CF7" w:rsidRDefault="00536CF7" w:rsidP="00536CF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36CF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( 219 )</w:t>
      </w:r>
    </w:p>
    <w:p w:rsidR="00536CF7" w:rsidRPr="00536CF7" w:rsidRDefault="00536CF7" w:rsidP="00536CF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36CF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36CF7" w:rsidRPr="00536CF7" w:rsidRDefault="00536CF7" w:rsidP="00536CF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36CF7" w:rsidRPr="00536CF7" w:rsidRDefault="00536CF7" w:rsidP="00536CF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36CF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موقن بآیات الله از غرائب آثار و عجائب اسرار پروردگار در هر کور و دوری سر فدا بود یعنی جمعی از کأس مآء طهور مزاجها کافور سرمست و مدهوش شده رقص کنان بقربانگاه فدا میشتافتند و بآتش انجذاب میگداختند و هلهله گویان و پا کوبان خندان و شادمان نعره طوبی لی بشری لی بعنان ملأ اعلی می رساندند ولی تا بحال چنین وجد و سرور و جذب و حبور که در میدان جانفشانی از حضرت روح الله بظهور رسید از نفسی مسموع نشد چه که آن طفل صغیر هنوز بوی شیر از فم مطهرش میآمد با کمال صباحت و ملاحت چون بدر منیر از افق اغلال و زنجیر رویش تابان و لبش خندان و لسانش ناطق بذکر رحمن و بصرش متوجه بملکوت یزدان بود در تحت سلاسل و اغلال چنان نعره یا بهآء الابهی برآورد و زبان بتبلیغ گشود که شور و وله در ملکوت وجود انداخت و عوانان را مات و متحیر ساخت و خندان و رقصان و پاکوبان در میدان فدا جانفشانی نمود یا لیت کنت معه فافوز فوزا عظیما باری اینست قدرت و قوت انجذاب در دور جمال مبارک روحی لشهدآء سبیله الفدا تا بحال چنین واقع نگشته که کودکی خوردسال گوی سبقت و پیشی را از مردان میدان ببرد و از افق فدا با کمال انقطاع با رخی تابان طلوع نماید اینست شأن نفوس مقدسه در این کور عظیم و اشراق مبین ملاحظه فرمائید طفل صغیری چون بر میثاق الهی ثابت و مستقیم بود بچه سلطان مبینی مبعوث شد که هر منکری مبهوت گشت اینست شأن متمسکین بعهد و پیمان الهی بعضی از گماشتگان که در طریق نگهبان بودند روایت نمودند که آن نوگل بوستان الهی در بین راه در تحت سلاسل و اغلال خندان و غزلخوان بود و البهآء علیک</w:t>
      </w:r>
      <w:r w:rsidRPr="00536CF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2D68" w:rsidRDefault="00C92D68">
      <w:r>
        <w:separator/>
      </w:r>
    </w:p>
  </w:endnote>
  <w:endnote w:type="continuationSeparator" w:id="0">
    <w:p w:rsidR="00C92D68" w:rsidRDefault="00C9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2D68" w:rsidRDefault="00C92D68">
      <w:r>
        <w:separator/>
      </w:r>
    </w:p>
  </w:footnote>
  <w:footnote w:type="continuationSeparator" w:id="0">
    <w:p w:rsidR="00C92D68" w:rsidRDefault="00C9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80E" w:rsidRDefault="0091380E" w:rsidP="0091380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36CF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36CF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13F4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5C0D"/>
    <w:rsid w:val="004B3658"/>
    <w:rsid w:val="004D7652"/>
    <w:rsid w:val="004E5910"/>
    <w:rsid w:val="004F2377"/>
    <w:rsid w:val="00504E8C"/>
    <w:rsid w:val="00536CF7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1380E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2D68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DE81D1-D6EF-4D60-B56D-E0E32EA3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2023-03-28T04:37:00Z</dcterms:modified>
</cp:coreProperties>
</file>