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أداء الصّلاة الكبرى مرّة كلّ ٢٤ ساعة كافٍ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أداء الصّلاة الكبرى مرّة كلّ ٢٤ ساعة كافٍ.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سؤال : هل تؤدّى الصّلاة الأولى الّتي ذكر أنّ وقتها حينما يشاهد الإنسان في نفسه الإقبال والخضوع مرّة واحدة في اليوم واللّيلة، أم أنّ لها أوقاتا أخرى؟</w:t>
      </w:r>
    </w:p>
    <w:p>
      <w:pPr>
        <w:pStyle w:val="RtlNormalLow"/>
        <w:bidi/>
      </w:pPr>
      <w:r>
        <w:rPr>
          <w:rtl/>
        </w:rPr>
        <w:t xml:space="preserve">جواب : تكفي مرّة واحدة في اليوم واللّيلة، هذا ما نطق به لسان الأمر." (رسالة سؤال وجواب، 82)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qp2acz0flezyoutxi98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dqfinl9imtukx95ian2k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pznnslwpihog-wqflile8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npdytaoyti-t_x4qdy7o.png"/><Relationship Id="rId1" Type="http://schemas.openxmlformats.org/officeDocument/2006/relationships/image" Target="media/55tzpnlstukxv2brzc1mx.png"/></Relationships>
</file>

<file path=word/_rels/footer2.xml.rels><?xml version="1.0" encoding="UTF-8"?><Relationships xmlns="http://schemas.openxmlformats.org/package/2006/relationships"><Relationship Id="rIdrqp2acz0flezyoutxi98l" Type="http://schemas.openxmlformats.org/officeDocument/2006/relationships/hyperlink" Target="https://oceanoflights.org/001-ord-obligatory-prayers-08-recital-of-long-prayer-once-in-24-hours-ar" TargetMode="External"/><Relationship Id="rIddqfinl9imtukx95ian2kk" Type="http://schemas.openxmlformats.org/officeDocument/2006/relationships/hyperlink" Target="https://oceanoflights.org" TargetMode="External"/><Relationship Id="rId0" Type="http://schemas.openxmlformats.org/officeDocument/2006/relationships/image" Target="media/qtbhjbjibu9n0cdcde5cu.png"/><Relationship Id="rId1" Type="http://schemas.openxmlformats.org/officeDocument/2006/relationships/image" Target="media/i3erntfp6rfwbnodihzpv.png"/><Relationship Id="rId2" Type="http://schemas.openxmlformats.org/officeDocument/2006/relationships/image" Target="media/5zhmnoubms2oljg-itfe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_rmvvjbaradra7qqqi_m.png"/><Relationship Id="rId1" Type="http://schemas.openxmlformats.org/officeDocument/2006/relationships/image" Target="media/t4rxdjk3jlmm8yarbcfu5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ownbno0cht34o3jegr5k.png"/><Relationship Id="rId1" Type="http://schemas.openxmlformats.org/officeDocument/2006/relationships/image" Target="media/dgl1ahgoprp8yzpmny9w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أداء الصّلاة الكبرى مرّة كلّ ٢٤ ساعة كافٍ</dc:title>
  <dc:creator>Ocean of Lights</dc:creator>
  <cp:lastModifiedBy>Ocean of Lights</cp:lastModifiedBy>
  <cp:revision>1</cp:revision>
  <dcterms:created xsi:type="dcterms:W3CDTF">2024-10-29T17:02:20.995Z</dcterms:created>
  <dcterms:modified xsi:type="dcterms:W3CDTF">2024-10-29T17:02:20.995Z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