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صوم - ماه صيام با خاتمهايّام هاء شروع و به عيد نوروز ختم ميشود</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ماه صيام با خاتمهايّام هاء شروع و به عيد نوروز ختم ميشود</w:t>
      </w:r>
    </w:p>
    <w:p>
      <w:pPr>
        <w:pStyle w:val="RtlNormalLow"/>
        <w:bidi/>
      </w:pPr>
      <w:r>
        <w:rPr>
          <w:b/>
          <w:bCs/>
          <w:rtl/>
        </w:rPr>
        <w:t xml:space="preserve">حضرت بهاءالله:</w:t>
      </w:r>
    </w:p>
    <w:p>
      <w:pPr>
        <w:pStyle w:val="RtlNormalLow"/>
        <w:bidi/>
      </w:pPr>
      <w:r>
        <w:rPr>
          <w:rtl/>
        </w:rPr>
        <w:t xml:space="preserve">1 – " يا قلم الأعلى قل يا ملأ الإنشآء قد كتبنا عليكم الصّيام أيّاما معدودات وجعلنا النّيروز عيدا لكم بعد إكمالها كذلك أضآئت شمس البيان من أفق الكتاب من لدن مالك المبدء والمئاب واجعلوا الأيّام الزّآئدة عن الشّهور قبل شهر الصّيام إنّا جعلناها مظاهر الهآء بين اللّيالي والأيّام لذا ما تحدّدت بحدود السّنة والشّهور ينبغي لأهل البهاء أن يطعموا فيها أنفسهم وذوي القربى ثمّ الفقرآء والمساكين ويهلّلنّ ويكبّرنّ ويسبّحنّ ويمجّدنّ ربّهم بالفرح والانبساط وإذا تمّت أيّام الإعطآء قبل الإمساك فليدخلنّ في الصّيام كذلك حكم مولى الأنام " (كتاب اقدس – بند 16)</w:t>
      </w:r>
    </w:p>
    <w:p>
      <w:pPr>
        <w:pStyle w:val="RtlNormalLow"/>
        <w:bidi/>
      </w:pPr>
      <w:r>
        <w:rPr>
          <w:b/>
          <w:bCs/>
          <w:rtl/>
        </w:rPr>
        <w:t xml:space="preserve">بیت العدل:</w:t>
      </w:r>
    </w:p>
    <w:p>
      <w:pPr>
        <w:pStyle w:val="RtlNormalLow"/>
        <w:bidi/>
      </w:pPr>
      <w:r>
        <w:rPr>
          <w:rtl/>
        </w:rPr>
        <w:t xml:space="preserve">1 – " حضرت نقطه اولی تقويم جديدی وضع فرموده اند که به تقويم بديع يا تقويم بهائی معروف شده است (يادداشت های شماره ٢٧ و ١٤٧) . طبق اين تقويم طول يک روز عبارت از فاصله زمانی بين غروب يک يوم است تا غروب يوم بعد . در کتاب مبارک بيان حضرت اعلی شهرالعلاء را به شهر صيام تخصيص داده و خاتمه‌اش را نوروز مقرّر داشته و آن را يوم اللّه ناميده‌اند . حضرت بهاءاللّه اين تقويم را تأييد و نوروز را از اعياد امری محسوب فرموده‌اند . نوروز روز اول سال نو و مقارن است با اعتدال ربيعی در نيم کره شمالی . اين روز معمولاً با ٢١ مارس مصادف می شود . جمال مبارک می فرمايند که عيد نوروز همان يومی است که در آن آفتاب به برج حمل تحويل می گردد (يعنی اعتدال ربيعی) ، حتّی اگر اين تحويل يک دقيقه به غروب مانده صورت گيرد (سؤال و جواب ، فقره ٣٥) . با توجّه به زمان تحويل آفتاب ، روز نوروز ممکن است با ٢٠ ، ٢١ يا ٢٢ ماه مارس مقارن گردد . جمال اقدس ابهی تفاصيل بسياری از احکام را به تشريع بيت العدل اعظم موکول فرموده‌اند . جزئيّات مربوط به تقويم بهائی از جمله مطالبی است که بيت العدل اعظم بايد در باره آن تصميم بگيرند . حضرت وليّ امراللّه می فرمايند که برای تعيين دقيق وقت نوروز بايد نقطه مشخّصی روی کره زمين در نظر گرفته شود و وقت تحويل سال در آن نقطه ميزان بدايت سال نو در سراسر عالم قرار گيرد . انتخاب اين نقطه را منوط به تصميم بيت العدل اعظم فرموده‌اند " (كتاب اقدس – شرح 26)</w:t>
      </w:r>
    </w:p>
    <w:p>
      <w:pPr>
        <w:pStyle w:val="RtlNormalLow"/>
        <w:bidi/>
      </w:pPr>
      <w:r>
        <w:rPr>
          <w:rtl/>
        </w:rPr>
        <w:t xml:space="preserve">2 – " اساس تقويم بديع سال شمسی است که ٣٦٥ روز و ٥ ساعت و تقريباً ٥٠ دقيقه است . تقويم بديع شامل نوزده ماه نوزده روزه است که جمعاً ٣٦١ روز می شود . چهار روز باقی مانده که در سالهای کبيسه پنج روز می گردد ،ايّام هاء است . حضرت نقطه اولی موقع ايّام هاء را در تقويم صريحاً معيّن نفرمودند . حضرت بهاءاللّه در کتاب مستطاب اقدس آن ايّام زائده را بلافاصله قبل از شهرالعلاء که شهر صيام است قرار داده‌اند . برای اطّلاع بيشتر به کتاب (عالم بهائی) ، مجلّد هجدهم ، قسمت تقويم بهائی مراجعه شود " (كتاب اقدس – شرح 27)</w:t>
      </w:r>
    </w:p>
    <w:p>
      <w:pPr>
        <w:pStyle w:val="RtlNormalLow"/>
        <w:bidi/>
      </w:pPr>
      <w:r>
        <w:rPr>
          <w:rtl/>
        </w:rPr>
        <w:t xml:space="preserve">3 – " طبق تقويم بديع سال عبارت است از نوزده ماه نوزده روزه . ايّام زائده (چهار روز در سالهای معمولی و پنج روز در سالهای کبيسه) بين ماههای هجدهم و نوزدهم سال قرار دارد تا تقويم امری با تقويم شمسی توافق يابد . حضرت اعلی ماههای سال را به بعضی از اسماء و صفات الهيّه تسميه فرمودند . روز اول سال يا نوروز طبق علم نجوم مقارن است با اعتدال ربيعی ( به يادداشت شماره ٢٦ مراجعه شود ) . برای کسب اطّلاعات بيشتردر باره تقويم امری و اسامی روزهای هفته و ماه به کتاب (عالم بهائی) ، جلد هجدهم ، قسمت تقويم بهائی ، مراجعه شود " (كتاب اقدس – شرح 147)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6xu9cjiatwwya3suyff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wvecbqsuuss66jnljdg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8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8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8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8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zoxixaat5z6nlcx8ukair.png"/></Relationships>
</file>

<file path=word/_rels/footer1.xml.rels><?xml version="1.0" encoding="UTF-8"?><Relationships xmlns="http://schemas.openxmlformats.org/package/2006/relationships"><Relationship Id="rId0" Type="http://schemas.openxmlformats.org/officeDocument/2006/relationships/image" Target="media/s3yfasahszlhkekfecuxt.png"/><Relationship Id="rId1" Type="http://schemas.openxmlformats.org/officeDocument/2006/relationships/image" Target="media/jvj53d3qr3zzjhall_dul.png"/></Relationships>
</file>

<file path=word/_rels/footer2.xml.rels><?xml version="1.0" encoding="UTF-8"?><Relationships xmlns="http://schemas.openxmlformats.org/package/2006/relationships"><Relationship Id="rIdz6xu9cjiatwwya3suyffr" Type="http://schemas.openxmlformats.org/officeDocument/2006/relationships/hyperlink" Target="https://oceanoflights.org/002-ord-fasting-02-period-of-fasting-fa" TargetMode="External"/><Relationship Id="rIdnwvecbqsuuss66jnljdgx" Type="http://schemas.openxmlformats.org/officeDocument/2006/relationships/hyperlink" Target="https://oceanoflights.org" TargetMode="External"/><Relationship Id="rId0" Type="http://schemas.openxmlformats.org/officeDocument/2006/relationships/image" Target="media/xdpzgbimf_4lhlrggk3u4.png"/><Relationship Id="rId1" Type="http://schemas.openxmlformats.org/officeDocument/2006/relationships/image" Target="media/anggq-qdbkesrtjiljdji.png"/><Relationship Id="rId2" Type="http://schemas.openxmlformats.org/officeDocument/2006/relationships/image" Target="media/czwp3kizc3bxdk9tklrc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pxhzr-rrskxn6bdwui7d.png"/><Relationship Id="rId1" Type="http://schemas.openxmlformats.org/officeDocument/2006/relationships/image" Target="media/6ndusmfed3mr940twk8nb.png"/></Relationships>
</file>

<file path=word/_rels/header2.xml.rels><?xml version="1.0" encoding="UTF-8"?><Relationships xmlns="http://schemas.openxmlformats.org/package/2006/relationships"><Relationship Id="rId0" Type="http://schemas.openxmlformats.org/officeDocument/2006/relationships/image" Target="media/srdisumocc2sfuhmegcmq.png"/><Relationship Id="rId1" Type="http://schemas.openxmlformats.org/officeDocument/2006/relationships/image" Target="media/srv83qy9ckxzicbvylfg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صوم - ماه صيام با خاتمهايّام هاء شروع و به عيد نوروز ختم ميشود</dc:title>
  <dc:creator>Ocean of Lights</dc:creator>
  <cp:lastModifiedBy>Ocean of Lights</cp:lastModifiedBy>
  <cp:revision>1</cp:revision>
  <dcterms:created xsi:type="dcterms:W3CDTF">2024-10-29T20:45:16.290Z</dcterms:created>
  <dcterms:modified xsi:type="dcterms:W3CDTF">2024-10-29T20:45:16.290Z</dcterms:modified>
</cp:coreProperties>
</file>

<file path=docProps/custom.xml><?xml version="1.0" encoding="utf-8"?>
<Properties xmlns="http://schemas.openxmlformats.org/officeDocument/2006/custom-properties" xmlns:vt="http://schemas.openxmlformats.org/officeDocument/2006/docPropsVTypes"/>
</file>