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روابط جنسی بين دو نفر هم جنس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روابط جنسی بین دو نفر هم جنس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قد حرّمت عليكم أزواج ابآئكم إنّا نستحي أن نذكر حكم الغلمان اتّقوا الرّحمن يا ملأ الإمكان ولا ترتكبوا ما نهيتم عنه في اللّوح ولا تكونوا في هيمآء الشّهوات من الهآئمين " (كتاب اقدس – بند 107)</w:t>
      </w:r>
    </w:p>
    <w:p>
      <w:pPr>
        <w:pStyle w:val="RtlNormal"/>
        <w:bidi/>
      </w:pPr>
      <w:r>
        <w:rPr>
          <w:rtl/>
        </w:rPr>
        <w:t xml:space="preserve">2 – " سؤال : از حدّ زنا و لواط و سارق و مقادير آن.</w:t>
      </w:r>
    </w:p>
    <w:p>
      <w:pPr>
        <w:pStyle w:val="RtlNormal"/>
        <w:bidi/>
      </w:pPr>
      <w:r>
        <w:rPr>
          <w:rtl/>
        </w:rPr>
        <w:t xml:space="preserve">جواب : تعيين مقادير حد به بيت العدل راجع است " (رساله سؤال و جواب، 49)</w:t>
      </w:r>
    </w:p>
    <w:p>
      <w:pPr>
        <w:pStyle w:val="RtlNormal"/>
        <w:bidi/>
      </w:pPr>
      <w:r>
        <w:rPr>
          <w:rtl/>
        </w:rPr>
        <w:t xml:space="preserve">3 - " قد حرّم عليکم الزّنا واللّواط والخيانة أن اجتنبوا يا معشر المقبلين . تاللّه قد خلقتم لتطهير العالم عن رجس الهوی هذا ما يأمرکم به مولی الوری إن أنتم من العارفين . من ينسب نفسه إلی الرّحمن ويرتکب ما عمل به الشّيطان إنّه ليس منّي يشهد بذلک کلّ النّواة والحصاة وکلّ الأشجار والأثمار وعن ورائها هذا اللّسان النّاطق الصّادق الأمين "</w:t>
      </w:r>
    </w:p>
    <w:p>
      <w:pPr>
        <w:pStyle w:val="RtlNormal"/>
        <w:bidi/>
      </w:pPr>
      <w:r>
        <w:rPr>
          <w:rtl/>
        </w:rPr>
        <w:t xml:space="preserve">(ص ٩-٢٣٨ گنجينه حدود و احکام و با دو تفاوت در ص ٤-٥١٣ج ٢ امر و خلق و ص 90 الحياة البهائية)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مقصود از کلمه غلمان در اين مورد رابطه جنسی شخص مذکّر با پسران است . حضرت وليّ امراللّه در تبيين اين حکم فرموده‌اند که مراد تحريم همه نوع روابط جنسی بين افراد هم جنس است . روابط جنسی بر حسب تعاليم بهائی منحصراً در ظلّ ازدواج حلّيّت دارد و بنيان جامعه بشری بر آن استوار است و مقصد از اين تعاليم مبارکه حمايت و تقويت آن اساس الهی است . بنا بر اين شريعت بهائی روابط جنسی را فقط بين زن و مردی که با يکديگر ازدواج نموده باشند مشروع می شمارد . در توقيعی که حسب الامر حضرت وليّ امراللّه تحرير يافته چنين مذکور است : هر قدر عشق و محبّت بين دو هم جنس شديد و خالص باشد ، اگر به روابط جنسی منجر گردد نادرست و خطا است و اگر گفته شود که اين روابط کمال مطلوب عشق و محبّت است چنين ادّعائی عذری است نامقبول . حضرت بهاءاللّه هر نوع انحراف و فساد اخلاقی را به کلّی تحريم فرموده‌اند و نيز رابطه نامشروع بين دو هم جنس را علاوه بر آنکه بر خلاف قانون طبيعت است از انحرافات اخلاقی محسوب فرموده‌اند . ابتلا به چنين بليّه‌ای ثقلی عظيم بر روح هر فرد با وجدانی تحميل می کند ، امّا نفوس مبتلا قادرند که با مشاوره و مساعدت اطبّاء و اراده و سعی راسخ و دعا و مناجات بر اين ضعف و مشکل فايق آيند . (ترجمه) حضرت بهاءاللّه تعيين مقادير حد زنا و لواط را به بيت العدل اعظم محوّل فرموده‌اند (سؤال و جواب ، فقره ٤٩) " (كتاب اقدس – شرح 134)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isnb-0rzlrz4yi6lqma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y4fmjyzoamp4ibhqedv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0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0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0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kpiqlerakpwrowqvzj5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nmpz93sg2rewcyltblpt.png"/><Relationship Id="rId1" Type="http://schemas.openxmlformats.org/officeDocument/2006/relationships/image" Target="media/thimfyq18loik2lptwf_l.png"/></Relationships>
</file>

<file path=word/_rels/footer2.xml.rels><?xml version="1.0" encoding="UTF-8"?><Relationships xmlns="http://schemas.openxmlformats.org/package/2006/relationships"><Relationship Id="rIdgisnb-0rzlrz4yi6lqmaa" Type="http://schemas.openxmlformats.org/officeDocument/2006/relationships/hyperlink" Target="https://oceanoflights.org/018-for-homosexuality-fa" TargetMode="External"/><Relationship Id="rIdqy4fmjyzoamp4ibhqedvg" Type="http://schemas.openxmlformats.org/officeDocument/2006/relationships/hyperlink" Target="https://oceanoflights.org" TargetMode="External"/><Relationship Id="rId0" Type="http://schemas.openxmlformats.org/officeDocument/2006/relationships/image" Target="media/m8_j4nvcosdaks6jnn_ym.png"/><Relationship Id="rId1" Type="http://schemas.openxmlformats.org/officeDocument/2006/relationships/image" Target="media/ihltbffdctaqnv415mbsq.png"/><Relationship Id="rId2" Type="http://schemas.openxmlformats.org/officeDocument/2006/relationships/image" Target="media/4ctgkrmdwrls3eum1zve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cgxz6yhdzdjxaw6pevo9.png"/><Relationship Id="rId1" Type="http://schemas.openxmlformats.org/officeDocument/2006/relationships/image" Target="media/xpr32op2ls0pvlob_am0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t582emj6gen6uiif9trd.png"/><Relationship Id="rId1" Type="http://schemas.openxmlformats.org/officeDocument/2006/relationships/image" Target="media/uki4hnuit6w-4foku7ps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روابط جنسی بين دو نفر هم جنس</dc:title>
  <dc:creator>Ocean of Lights</dc:creator>
  <cp:lastModifiedBy>Ocean of Lights</cp:lastModifiedBy>
  <cp:revision>1</cp:revision>
  <dcterms:created xsi:type="dcterms:W3CDTF">2024-07-02T20:51:32.449Z</dcterms:created>
  <dcterms:modified xsi:type="dcterms:W3CDTF">2024-07-02T20:51:32.449Z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