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الاغتسال بالماء البكر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ytbmnsm5jvyvymomfaady"/>
      <w:r>
        <w:rPr>
          <w:b/>
          <w:bCs/>
          <w:rtl/>
        </w:rPr>
        <w:t xml:space="preserve">الاغتسال بالماء البكر</w:t>
      </w:r>
    </w:p>
    <w:p>
      <w:pPr>
        <w:pStyle w:val="RtlNormalLow"/>
        <w:bidi/>
      </w:pPr>
      <w:r>
        <w:rPr>
          <w:rtl/>
        </w:rPr>
        <w:t xml:space="preserve">•	"قل اغتسلوا في ساعات الوتر"، صحيفة في أعمال السنة</w:t>
      </w:r>
    </w:p>
    <w:p>
      <w:pPr>
        <w:pStyle w:val="RtlNormalLow"/>
        <w:bidi/>
      </w:pPr>
      <w:r>
        <w:rPr>
          <w:rtl/>
        </w:rPr>
        <w:t xml:space="preserve">•	"في أذن التّلطیف بأن يطهّرنّ في كلّ أربعة أيّام بأن یدخلّن بيت الحرّ و أخذ شعر كلّ البدن بالنُّوْرَةِ في كلّ ثمانية أيّام أو ربعة عشر أيّام و أخذ الأظفار"، البيان الفارسي، ٦ : ۸</w:t>
      </w:r>
    </w:p>
    <w:p>
      <w:pPr>
        <w:pStyle w:val="RtlNormalLow"/>
        <w:bidi/>
      </w:pPr>
      <w:r>
        <w:rPr>
          <w:rtl/>
        </w:rPr>
        <w:t xml:space="preserve">•	"أنتم فلتلطّفن أبدانكم في كلّ أربعة يوم عن كلّ ما أنتم تستطيعون لتلطّفون، ولتنظرن في المرآت باللّيل والنّهار لعلّكم تشكرون"، البيان العربي، ٦ : ۸</w:t>
      </w:r>
    </w:p>
    <w:p>
      <w:pPr>
        <w:pStyle w:val="RtlNormalLow"/>
        <w:bidi/>
      </w:pPr>
      <w:r>
        <w:rPr>
          <w:rtl/>
        </w:rPr>
        <w:t xml:space="preserve">•	"أنتم في كلّ أرضٍ بيت حُرٍّ تبنون ولتلطّفن كلّ أرضكم وكلّ شيء على أحسن ما أنتم عليه مقتدرون لئلّا يشهد عيني على كرهٍ، أن يا عبادي فاتّقون، ذلك أقرب من كلّ شيء، إن أنتم تعلمون"، البيان العربي، ۲ : ٦</w:t>
      </w:r>
    </w:p>
    <w:p>
      <w:pPr>
        <w:pStyle w:val="RtlNormalLow"/>
        <w:bidi/>
      </w:pPr>
      <w:r>
        <w:rPr>
          <w:rtl/>
        </w:rPr>
        <w:t xml:space="preserve">•	"أن ابنوا في كلّ أرض بیت حرّ حسن ثمّ أبدانكم وكلّ شيء بما تستطیعون لتلطّفون"، لوح هيكل الدين، ۲ : ٦</w:t>
      </w:r>
    </w:p>
    <w:p>
      <w:pPr>
        <w:pStyle w:val="RtlNormalLow"/>
        <w:bidi/>
      </w:pPr>
      <w:r>
        <w:rPr>
          <w:rtl/>
        </w:rPr>
        <w:t xml:space="preserve">•	"أن ألطفوا أبدانكم وألباسكم وأمكانكم وأسبابكم وأطعامكم وأشرابكم بما أنتم علیه مقتدرون"، لوح هيكل الدين، ٦ : ۸</w:t>
      </w:r>
    </w:p>
    <w:p>
      <w:pPr>
        <w:pStyle w:val="RtlNormalLow"/>
        <w:bidi/>
      </w:pPr>
      <w:r>
        <w:rPr>
          <w:rtl/>
        </w:rPr>
        <w:t xml:space="preserve">•	"وإن الله قد أحب الطهر والطهارة ثم اللطف والنظافة فاستطهر جسدك بما تستطع إليه من سبيل ثم لباسك مثل هذا ولكن ما أردت هذا بأن تستعملن الماء وتغمسن في الماء بما يغير بدنك فإن كلتيهما مردوتان عند الله"، كتاب الاسماء، بسم الله الاطهر الاطهر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ggzwauv1pgibd88g02w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sfwdjz40i4lf6pbhprq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ytbmnsm5jvyvymomfaady" Type="http://schemas.openxmlformats.org/officeDocument/2006/relationships/hyperlink" Target="#&#1575;&#1604;&#1575;&#1594;&#1578;&#1587;&#1575;&#1604;-&#1576;&#1575;&#1604;&#1605;&#1575;&#1569;-&#1575;&#1604;&#1576;&#1603;&#1585;" TargetMode="External"/><Relationship Id="rId9" Type="http://schemas.openxmlformats.org/officeDocument/2006/relationships/image" Target="media/qpqlnl0pltfllfmbt2m0m.png"/></Relationships>
</file>

<file path=word/_rels/footer1.xml.rels><?xml version="1.0" encoding="UTF-8"?><Relationships xmlns="http://schemas.openxmlformats.org/package/2006/relationships"><Relationship Id="rId0" Type="http://schemas.openxmlformats.org/officeDocument/2006/relationships/image" Target="media/lp2bkwb3kfreimufcx3ab.png"/><Relationship Id="rId1" Type="http://schemas.openxmlformats.org/officeDocument/2006/relationships/image" Target="media/hxcvoputavgdqbw9ecqrp.png"/></Relationships>
</file>

<file path=word/_rels/footer2.xml.rels><?xml version="1.0" encoding="UTF-8"?><Relationships xmlns="http://schemas.openxmlformats.org/package/2006/relationships"><Relationship Id="rIdxggzwauv1pgibd88g02wb" Type="http://schemas.openxmlformats.org/officeDocument/2006/relationships/hyperlink" Target="https://oceanoflights.org/046-babi-cleanliness-03-fa" TargetMode="External"/><Relationship Id="rIdxsfwdjz40i4lf6pbhprq7" Type="http://schemas.openxmlformats.org/officeDocument/2006/relationships/hyperlink" Target="https://oceanoflights.org" TargetMode="External"/><Relationship Id="rId0" Type="http://schemas.openxmlformats.org/officeDocument/2006/relationships/image" Target="media/hwhske63drozc1xrvdfid.png"/><Relationship Id="rId1" Type="http://schemas.openxmlformats.org/officeDocument/2006/relationships/image" Target="media/svr4tfklc3ghijflvfib1.png"/><Relationship Id="rId2" Type="http://schemas.openxmlformats.org/officeDocument/2006/relationships/image" Target="media/mhf92wixmf9cbts9sqeb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x1wxwuiopqrnk9xzmoul.png"/><Relationship Id="rId1" Type="http://schemas.openxmlformats.org/officeDocument/2006/relationships/image" Target="media/n0d6u-aqcmdltbrnedzc1.png"/></Relationships>
</file>

<file path=word/_rels/header2.xml.rels><?xml version="1.0" encoding="UTF-8"?><Relationships xmlns="http://schemas.openxmlformats.org/package/2006/relationships"><Relationship Id="rId0" Type="http://schemas.openxmlformats.org/officeDocument/2006/relationships/image" Target="media/pp3sd0k6ux0yyzmjnuwu7.png"/><Relationship Id="rId1" Type="http://schemas.openxmlformats.org/officeDocument/2006/relationships/image" Target="media/txlvj0w_phguddevndye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الاغتسال بالماء البكر</dc:title>
  <dc:creator>Ocean of Lights</dc:creator>
  <cp:lastModifiedBy>Ocean of Lights</cp:lastModifiedBy>
  <cp:revision>1</cp:revision>
  <dcterms:created xsi:type="dcterms:W3CDTF">2026-11-03T10:00:32.040Z</dcterms:created>
  <dcterms:modified xsi:type="dcterms:W3CDTF">2026-11-03T10:00:32.040Z</dcterms:modified>
</cp:coreProperties>
</file>

<file path=docProps/custom.xml><?xml version="1.0" encoding="utf-8"?>
<Properties xmlns="http://schemas.openxmlformats.org/officeDocument/2006/custom-properties" xmlns:vt="http://schemas.openxmlformats.org/officeDocument/2006/docPropsVTypes"/>
</file>