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الفرائض والتعاليم الفردية - يكون كيّسا وحكيم</w:t>
      </w:r>
    </w:p>
    <w:p>
      <w:pPr>
        <w:pStyle w:val="RtlAuthor"/>
        <w:bidi/>
      </w:pPr>
      <w:r>
        <w:t xml:space="preserve">حضرة بهاء 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ويكون كَيِّسًا وَحَكِيْمًا.</w:t>
      </w:r>
    </w:p>
    <w:p>
      <w:pPr>
        <w:pStyle w:val="RtlNormal"/>
        <w:bidi/>
      </w:pPr>
      <w:r>
        <w:rPr>
          <w:b/>
          <w:bCs/>
          <w:rtl/>
        </w:rPr>
        <w:t xml:space="preserve">حضرة بهاءالله:</w:t>
      </w:r>
    </w:p>
    <w:p>
      <w:pPr>
        <w:pStyle w:val="RtlNormal"/>
        <w:bidi/>
      </w:pPr>
      <w:r>
        <w:rPr>
          <w:rtl/>
        </w:rPr>
        <w:t xml:space="preserve">1 – " انصروا مالك البريّة بالأعمال الحسنة ثمّ بالحكمة والبيان كذلك أمرتم في أكثر الألواح من لدى الرّحمن إنّه كان على ما أقول عليما " (الكتاب الاقدس – الفقرة 73)</w:t>
      </w:r>
    </w:p>
    <w:p>
      <w:pPr>
        <w:pStyle w:val="RtlNormal"/>
        <w:bidi/>
      </w:pPr>
      <w:r>
        <w:rPr>
          <w:rtl/>
        </w:rPr>
        <w:t xml:space="preserve">2 - " يا أحبّاء اللّه اشربوا من عين الحکمة وسيروا في رياض الحکمة وطيروا في هواء الحکمة وتکلّموا بالحکمة والبيان کذلک يأمرکم ربّکم العزيز العلّام " (لوح البرهان)</w:t>
      </w:r>
    </w:p>
    <w:p>
      <w:pPr>
        <w:pStyle w:val="RtlNormal"/>
        <w:bidi/>
      </w:pPr>
      <w:r>
        <w:rPr>
          <w:rtl/>
        </w:rPr>
        <w:t xml:space="preserve">3 - " قل إنّ الحکمة رأس الأعمال ومالکها تمسّک بها ..." (كتاب امر وخلق - ج ٣ - ص ١٠٩)</w:t>
      </w:r>
    </w:p>
    <w:p>
      <w:pPr>
        <w:pStyle w:val="RtlNormal"/>
        <w:bidi/>
      </w:pPr>
      <w:r>
        <w:rPr>
          <w:rtl/>
        </w:rPr>
        <w:t xml:space="preserve">4 - " کن ناطقا بالحکمة وذاکرا بالحکمة ومعاشرا بالحکمة کذلک حکم من کان علی الأمر قويّا"</w:t>
      </w:r>
    </w:p>
    <w:p>
      <w:pPr>
        <w:pStyle w:val="RtlNormal"/>
        <w:bidi/>
      </w:pPr>
      <w:r>
        <w:rPr>
          <w:rtl/>
        </w:rPr>
        <w:t xml:space="preserve">(كتاب امر وخلق - ج ٣ - ص ١٠٩)</w:t>
      </w:r>
    </w:p>
    <w:p>
      <w:pPr>
        <w:pStyle w:val="RtlNormal"/>
        <w:bidi/>
      </w:pPr>
      <w:r>
        <w:rPr>
          <w:rtl/>
        </w:rPr>
        <w:t xml:space="preserve">5 - " يا أهل البها سخّروا مدائن القلوب بسيوف الحکمة والبيان إنّ الّذين يجادلون بأهواء أنفسهم أولئک في حجاب مبين . قل سيف الحکمة أحرّ من الصّيف وأحدّ من سيف الحديد لو أنتم من العارفين " (الواح نازله خطاب بملوک - ص ١١١)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lqrlvggboltd8_yot02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kn1qqdbvq0kffzf2824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yfxffosrfd2ime6gdkub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qo0ropgmurxfh6vgmnth.png"/><Relationship Id="rId1" Type="http://schemas.openxmlformats.org/officeDocument/2006/relationships/image" Target="media/bjkm4xayorjtx-q0fx8el.png"/></Relationships>
</file>

<file path=word/_rels/footer2.xml.rels><?xml version="1.0" encoding="UTF-8"?><Relationships xmlns="http://schemas.openxmlformats.org/package/2006/relationships"><Relationship Id="rIdklqrlvggboltd8_yot020" Type="http://schemas.openxmlformats.org/officeDocument/2006/relationships/hyperlink" Target="https://oceanoflights.org/050-ord-to-be-tactful-and-wise-ar" TargetMode="External"/><Relationship Id="rIdokn1qqdbvq0kffzf2824g" Type="http://schemas.openxmlformats.org/officeDocument/2006/relationships/hyperlink" Target="https://oceanoflights.org" TargetMode="External"/><Relationship Id="rId0" Type="http://schemas.openxmlformats.org/officeDocument/2006/relationships/image" Target="media/i4ce0dtjbzpfuqbhyqowg.png"/><Relationship Id="rId1" Type="http://schemas.openxmlformats.org/officeDocument/2006/relationships/image" Target="media/r3uh9y-pcosjg4tycekkz.png"/><Relationship Id="rId2" Type="http://schemas.openxmlformats.org/officeDocument/2006/relationships/image" Target="media/615woxao8lspq5lyb9ay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vjc1_bvxnasawpss3no2.png"/><Relationship Id="rId1" Type="http://schemas.openxmlformats.org/officeDocument/2006/relationships/image" Target="media/td9afl088ekv_wijisbv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0w-qyg_get2zs9tib1tg.png"/><Relationship Id="rId1" Type="http://schemas.openxmlformats.org/officeDocument/2006/relationships/image" Target="media/0javtqiybbfb1sq8knq1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الفرائض والتعاليم الفردية - يكون كيّسا وحكيم</dc:title>
  <dc:creator>Ocean of Lights</dc:creator>
  <cp:lastModifiedBy>Ocean of Lights</cp:lastModifiedBy>
  <cp:revision>1</cp:revision>
  <dcterms:created xsi:type="dcterms:W3CDTF">2024-07-02T17:55:17.749Z</dcterms:created>
  <dcterms:modified xsi:type="dcterms:W3CDTF">2024-07-02T17:55:17.749Z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