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سن الهرم التشريعي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Middle"/>
        <w:bidi/>
      </w:pPr>
      <w:hyperlink w:history="1" r:id="rIdqqvfig82hbk6kh3vjlg9d"/>
      <w:r>
        <w:rPr>
          <w:b/>
          <w:bCs/>
          <w:rtl/>
        </w:rPr>
        <w:t xml:space="preserve">سن الهِرم التشريعي: ٤۲ سنة</w:t>
      </w:r>
    </w:p>
    <w:p>
      <w:pPr>
        <w:pStyle w:val="RtlNormalLow"/>
        <w:bidi/>
      </w:pPr>
      <w:r>
        <w:rPr>
          <w:rtl/>
        </w:rPr>
        <w:t xml:space="preserve">•	"و قبل از بلوغ بعدد اسم </w:t>
      </w:r>
      <w:r>
        <w:rPr>
          <w:b/>
          <w:bCs/>
          <w:rtl/>
        </w:rPr>
        <w:t xml:space="preserve">هو</w:t>
      </w:r>
      <w:r>
        <w:rPr>
          <w:rtl/>
        </w:rPr>
        <w:t xml:space="preserve"> (۱۱) حكمى بر مؤمن و مؤمنه نبوده الّا الى الزوال كه اگر تجاوز نمايد صائم نبوده و بعد از آن الى سنه </w:t>
      </w:r>
      <w:r>
        <w:rPr>
          <w:b/>
          <w:bCs/>
          <w:rtl/>
        </w:rPr>
        <w:t xml:space="preserve">بلى</w:t>
      </w:r>
      <w:r>
        <w:rPr>
          <w:rtl/>
        </w:rPr>
        <w:t xml:space="preserve"> (٤۲) و فوق آن صائم نخواهد بود"، </w:t>
      </w:r>
      <w:r>
        <w:rPr>
          <w:b/>
          <w:bCs/>
          <w:rtl/>
        </w:rPr>
        <w:t xml:space="preserve">البيان الفارسي، ۱۸ : ۸</w:t>
      </w:r>
    </w:p>
    <w:p>
      <w:pPr>
        <w:pStyle w:val="RtlNormalLow"/>
        <w:bidi/>
      </w:pPr>
      <w:r>
        <w:rPr>
          <w:rtl/>
        </w:rPr>
        <w:t xml:space="preserve">•	"وبعدما يبلغ إلى إثنين وأربعين سنة يعفى عنه"، </w:t>
      </w:r>
      <w:r>
        <w:rPr>
          <w:b/>
          <w:bCs/>
          <w:rtl/>
        </w:rPr>
        <w:t xml:space="preserve">البيان العربي، ۱۸ : ۸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ibr_op5urm_ilfcxn-hl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t3wvnhb9xyo-ulzmktdmy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80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80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803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804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80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qqvfig82hbk6kh3vjlg9d" Type="http://schemas.openxmlformats.org/officeDocument/2006/relationships/hyperlink" Target="#&#1587;&#1606;-&#1575;&#1604;&#1607;&#1616;&#1585;&#1605;-&#1575;&#1604;&#1578;&#1588;&#1585;&#1610;&#1593;&#1610;-&#1636;&#1778;-&#1587;&#1606;&#1577;" TargetMode="External"/><Relationship Id="rId9" Type="http://schemas.openxmlformats.org/officeDocument/2006/relationships/image" Target="media/2ukqp1-lj85egayf2bhbr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myzd8zlg-rmrzq9el-fag.png"/><Relationship Id="rId1" Type="http://schemas.openxmlformats.org/officeDocument/2006/relationships/image" Target="media/mhsco8gtesc-hilx-yxyt.png"/></Relationships>
</file>

<file path=word/_rels/footer2.xml.rels><?xml version="1.0" encoding="UTF-8"?><Relationships xmlns="http://schemas.openxmlformats.org/package/2006/relationships"><Relationship Id="rIduibr_op5urm_ilfcxn-hl" Type="http://schemas.openxmlformats.org/officeDocument/2006/relationships/hyperlink" Target="https://oceanoflights.org/053-old-age-the-bab-fa" TargetMode="External"/><Relationship Id="rIdt3wvnhb9xyo-ulzmktdmy" Type="http://schemas.openxmlformats.org/officeDocument/2006/relationships/hyperlink" Target="https://oceanoflights.org" TargetMode="External"/><Relationship Id="rId0" Type="http://schemas.openxmlformats.org/officeDocument/2006/relationships/image" Target="media/kwjzp-tbku_iwinxkefjm.png"/><Relationship Id="rId1" Type="http://schemas.openxmlformats.org/officeDocument/2006/relationships/image" Target="media/ecestawhd3y9w56m8nxwg.png"/><Relationship Id="rId2" Type="http://schemas.openxmlformats.org/officeDocument/2006/relationships/image" Target="media/xtjsb4mlku7exqf_ed9hk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xntcxe16_5-l5bu9qi9vf.png"/><Relationship Id="rId1" Type="http://schemas.openxmlformats.org/officeDocument/2006/relationships/image" Target="media/c4iqak5kmd1iofvc1rv7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3mz4xfsci_aeyrex0jqer.png"/><Relationship Id="rId1" Type="http://schemas.openxmlformats.org/officeDocument/2006/relationships/image" Target="media/4h7qnt3u_rpspmv7nr6w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سن الهرم التشريعي</dc:title>
  <dc:creator>Ocean of Lights</dc:creator>
  <cp:lastModifiedBy>Ocean of Lights</cp:lastModifiedBy>
  <cp:revision>1</cp:revision>
  <dcterms:created xsi:type="dcterms:W3CDTF">2026-10-01T09:02:40.440Z</dcterms:created>
  <dcterms:modified xsi:type="dcterms:W3CDTF">2026-10-01T09:02:40.440Z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