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معاشرت با ابرار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معاشرت با ابرار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ای پسر کنيز من اگر فيض روح القدس طلبی با احرار مصاحب شو زيرا که ابرار جام باقی از کف ساقی خلد نوشيده اند و قلب مردگان را چون صبح صادق زنده و منير و روشن نمايند " (کلمات مکنونه فارسي، 58 )</w:t>
      </w:r>
    </w:p>
    <w:p>
      <w:pPr>
        <w:pStyle w:val="RtlNormal"/>
        <w:bidi/>
      </w:pPr>
      <w:r>
        <w:rPr>
          <w:rtl/>
        </w:rPr>
        <w:t xml:space="preserve">2 - " ای دوست در روضه قلب جز گُل عشق مکار و از ذيل بلبل حبّ و شوق دست مدار مصاحب ابرار را غنيمت دان و از مرافقت اشرار دست و دل هر دو بردار " (کلمات مکنونه فارسي، 3)</w:t>
      </w:r>
    </w:p>
    <w:p>
      <w:pPr>
        <w:pStyle w:val="RtlNormal"/>
        <w:bidi/>
      </w:pPr>
      <w:r>
        <w:rPr>
          <w:rtl/>
        </w:rPr>
        <w:t xml:space="preserve">3 - " ای پسر من صحبت اشرار غم بيفزايد و مصاحبت ابرار زنگ دل بزدايد مَنْ أَرَادَ أَنْ يَأنِسَ مَعَ اللّهِ فَلْيَأنِسْ مَعَ أَحِبَّائِهِ وَمَنْ أَرَادَ أَنْ يَسْمَعَ کَلَامَ ‌اللّهِ فَلْيَسْمَعْ کَلِماتِ أَصْفِيائِهِ ". (کلمات مکنونه فارسي، 56)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اگر اين دو حُکم محکم که معاشرت و الفت و مجالست با ابرار از تمام اهل عالَم و مجانبت اشرار و اغيار است کاملاً متمادياً معمول گردد چندی نگذرد که ندای جانفزای امر بها هر مستمع هوشمند را از تمام طبقات و اکناف اهل عالَم جذب نموده هدايت نمايد" (ص ٢٤ ج ١توقيعات)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7mchb_jrcpymkt1kva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zwwdddijhuehgypo2je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7e6s5pcvsqazvt5qshxd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zrezp5vqckp2itrokugf.png"/><Relationship Id="rId1" Type="http://schemas.openxmlformats.org/officeDocument/2006/relationships/image" Target="media/le3sub8jk6whslswdy6en.png"/></Relationships>
</file>

<file path=word/_rels/footer2.xml.rels><?xml version="1.0" encoding="UTF-8"?><Relationships xmlns="http://schemas.openxmlformats.org/package/2006/relationships"><Relationship Id="rId97mchb_jrcpymkt1kvacw" Type="http://schemas.openxmlformats.org/officeDocument/2006/relationships/hyperlink" Target="https://oceanoflights.org/098-ord-associate-with-the-righteous-fa" TargetMode="External"/><Relationship Id="rIdnzwwdddijhuehgypo2jeh" Type="http://schemas.openxmlformats.org/officeDocument/2006/relationships/hyperlink" Target="https://oceanoflights.org" TargetMode="External"/><Relationship Id="rId0" Type="http://schemas.openxmlformats.org/officeDocument/2006/relationships/image" Target="media/9lzuhqartphsrg4rlj3fx.png"/><Relationship Id="rId1" Type="http://schemas.openxmlformats.org/officeDocument/2006/relationships/image" Target="media/snjvjjjqayefxvkhpxdqa.png"/><Relationship Id="rId2" Type="http://schemas.openxmlformats.org/officeDocument/2006/relationships/image" Target="media/uzyi_arq4f4y1e9kgemm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1ky4l1ijrx26qyvja0vh.png"/><Relationship Id="rId1" Type="http://schemas.openxmlformats.org/officeDocument/2006/relationships/image" Target="media/0fefuxsgjy3lrhayfuiy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_ucqyqewckdl2xipky10.png"/><Relationship Id="rId1" Type="http://schemas.openxmlformats.org/officeDocument/2006/relationships/image" Target="media/5ieazrs_iefn72wbtooj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معاشرت با ابرار</dc:title>
  <dc:creator>Ocean of Lights</dc:creator>
  <cp:lastModifiedBy>Ocean of Lights</cp:lastModifiedBy>
  <cp:revision>1</cp:revision>
  <dcterms:created xsi:type="dcterms:W3CDTF">2024-07-02T20:55:30.622Z</dcterms:created>
  <dcterms:modified xsi:type="dcterms:W3CDTF">2024-07-02T20:55:30.622Z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