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المدعون كثيرون والمختارون قليلون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bdpe0rev-xf3qhaa6krb2"/>
      <w:r>
        <w:rPr>
          <w:rtl/>
        </w:rPr>
        <w:t xml:space="preserve">المدعوّون کثيرون و المختارون قليلون – مفاوضات - اثر حضرت عبدالبهاء – بر اساس نسخه طبع سنهء ١٩٠٨ م</w:t>
      </w:r>
    </w:p>
    <w:p>
      <w:pPr>
        <w:pStyle w:val="RtlNormalLow"/>
        <w:bidi/>
      </w:pPr>
      <w:r>
        <w:rPr>
          <w:rtl/>
        </w:rPr>
        <w:t xml:space="preserve">سؤال</w:t>
      </w:r>
    </w:p>
    <w:p>
      <w:pPr>
        <w:pStyle w:val="RtlNormalLow"/>
        <w:bidi/>
      </w:pPr>
      <w:r>
        <w:rPr>
          <w:rtl/>
        </w:rPr>
        <w:t xml:space="preserve">حضرت مسيح در انجيل ميفرمايد :" المدعوّون کثيرون و المختارون قليلون " و در قرآن ميفرمايد " يختصّ برحمته من يشاء " ، اين را چه حکمتست ؟</w:t>
      </w:r>
    </w:p>
    <w:p>
      <w:pPr>
        <w:pStyle w:val="RtlNormalLow"/>
        <w:bidi/>
      </w:pPr>
      <w:r>
        <w:rPr>
          <w:rtl/>
        </w:rPr>
        <w:t xml:space="preserve">جواب</w:t>
      </w:r>
    </w:p>
    <w:p>
      <w:pPr>
        <w:pStyle w:val="RtlNormalLow"/>
        <w:bidi/>
      </w:pPr>
      <w:r>
        <w:rPr>
          <w:rtl/>
        </w:rPr>
        <w:t xml:space="preserve">بدانکه نظم و کمال در جامعيّت عالم وجود چنين اقتضا نمايد که وجود ، منحلّ بصورت غير متناهی گردد لهذا موجودات در يک رتبه و يک مقام و يک نحو و يک جنس و يک نوع تحقّق ننمايند لابدّ از تفاوت مراتب و تمايز صنوف و تعدّد اجناس و انواع است يعنی ناچار از رتبه جماد و رتبه نبات و رتبه حيوان و رتبه انسانست چه که عالم وجود بانسان تنها ترتيب و تنظيم و تکميل نيابد . و بهمچنين بحيوان محض يا نبات محض يا جماد محض اين عالم منظر بديع و ترتيب قويم و تزيين لطيف حاصل ننمايد لابدّ از تفاوت مراتب و مقامات و اجناس و انواع است تا وجود در نهايت کمال جلوه فرمايد . مثلاً اين شجر اگر بتمامه ثمر گردد کمال نباتی حاصل نگردد بلکه برگ و شکوفه و بار جميع لازم تا نبات در نهايت زينت و کمال جلوه نمايد . بهمچنين در هيکل انسان ملاحظه نمائيد که لابدّ از تفاوت اعضا و اجزا و ارکانست جمال و کمال وجود انسانی مقتضی وجود سمع و بصر و مغز حتّی ناخن و شعر است اگر سراپا مغز و يا چشم و يا گوش گردد عين نقص است . مثلاً عدم زلف و مژگان و عدم ناخن و دندان عين نقص است و لو بالنّسبه بچشم بی احساس و حکم جماد و نبات دارند و لکن فقد آن در وجود انسان بی نهايت مکروه و مذموم است . مادام مراتب موجودات مختلفست و متفاوت بَعْضُها فوقَ بَعْضٍ پس انتخاب بعضی از اشيا برتبه اعلی مثل انسان و ترک بعضی در رتبه اوسط مثل نبات و وضع بعضی در رتبه ادنی مثل جماد چون بمشيّت و اراده پروردگار است پس تخصيص انسان برتبه اعلی از فضل پروردگار است . و تفاوت بين نوع انسان از حيثيّت ترقّيات روحانيّه و کمالات ملکوتيّه نيز بانتخاب حضرت رحمن است زيرا ايمان که حيات ابديّه است از آثار فضل است نه نتائج عدل شعله نار محبّت بقوّت انجذاب است نه بسعی و کوشش در جهان خاک و آب بلکه بسعی و اجتهاد اطّلاع و علم و کمالات سائره حاصل گردد پس بايد انوار جمال الهی روحرا بقوّه جاذبه در وجد و حرکت آرد لهذا ميفرمايد : المدعوّون کثيرون و المختارون قليلون . امّا کائنات جسمانيّه در مراتب و مقامات خود مذموم و محکوم و مسؤول نيستند . مثلاً جماد در رتبه جمادی و حيوان در رتبه حيوانی و نبات در رتبه نباتی مقبولند ولی در آن رتبه خود اگر ناقص مانند مذموم گردند بلکه آن رتبه عين کمال است . و لکن تفاوت بين نوع انسان بر دو قسم است يک قسم تفاوت من حيث المراتب است اين تفاوت مذموم نيست و قسم ديگر تفاوت از حيثيّت ايمان و ايقانست و عدم آن و آن مذموم زيرا آن نفس بهوی و هوس خويش مبتلی گرديد تا آنکه از چنين موهبت محروم شد و از قوّه جاذبه محبّة اللّه مأيوس گشت هر چند انسان در رتبه خود ممدوح و مقبولست ولی چون از کمالات آن رتبه محروم لهذا معدن نقائص گشته و باين جهت مسؤول 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xktniycuginqtaededkv7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dzzkqp3qympo-re-0_1g4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2pmgbjfrsqemc9ig3fib4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70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708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709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70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bdpe0rev-xf3qhaa6krb2" Type="http://schemas.openxmlformats.org/officeDocument/2006/relationships/hyperlink" Target="#&#1575;&#1604;&#1605;&#1583;&#1593;&#1608;&#1617;&#1608;&#1606;-&#1705;&#1579;&#1610;&#1585;&#1608;&#1606;-&#1608;-&#1575;&#1604;&#1605;&#1582;&#1578;&#1575;&#1585;&#1608;&#1606;-&#1602;&#1604;&#1610;&#1604;&#1608;&#1606;--&#1605;&#1601;&#1575;&#1608;&#1590;&#1575;&#1578;---&#1575;&#1579;&#1585;-&#1581;&#1590;&#1585;&#1578;-&#1593;&#1576;&#1583;&#1575;&#1604;&#1576;&#1607;&#1575;&#1569;--&#1576;&#1585;-&#1575;&#1587;&#1575;&#1587;-&#1606;&#1587;&#1582;&#1607;-&#1591;&#1576;&#1593;-&#1587;&#1606;&#1607;&#1569;-&#1633;&#1641;&#1632;&#1640;-&#1605;" TargetMode="External"/><Relationship Id="rId9" Type="http://schemas.openxmlformats.org/officeDocument/2006/relationships/image" Target="media/-r4uny5o1mctc-gfgxmwu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u39pqxwfxfypjoawqtp9a.png"/><Relationship Id="rId1" Type="http://schemas.openxmlformats.org/officeDocument/2006/relationships/image" Target="media/fps_8rrxdwjp57qop3xro.png"/></Relationships>
</file>

<file path=word/_rels/footer2.xml.rels><?xml version="1.0" encoding="UTF-8"?><Relationships xmlns="http://schemas.openxmlformats.org/package/2006/relationships"><Relationship Id="rIdxktniycuginqtaededkv7" Type="http://schemas.openxmlformats.org/officeDocument/2006/relationships/hyperlink" Target="https://oceanoflights.org/abdul-baha-bkw22-2-17-fa" TargetMode="External"/><Relationship Id="rIddzzkqp3qympo-re-0_1g4" Type="http://schemas.openxmlformats.org/officeDocument/2006/relationships/hyperlink" Target="https://oceanoflights.org/file/abdul-baha-bkw22-2-17-fa.m4a" TargetMode="External"/><Relationship Id="rId2pmgbjfrsqemc9ig3fib4" Type="http://schemas.openxmlformats.org/officeDocument/2006/relationships/hyperlink" Target="https://oceanoflights.org" TargetMode="External"/><Relationship Id="rId0" Type="http://schemas.openxmlformats.org/officeDocument/2006/relationships/image" Target="media/4n6b9m84mjx4clgk4hwqx.png"/><Relationship Id="rId1" Type="http://schemas.openxmlformats.org/officeDocument/2006/relationships/image" Target="media/qurdwn3-x1v2pp620w8dj.png"/><Relationship Id="rId2" Type="http://schemas.openxmlformats.org/officeDocument/2006/relationships/image" Target="media/-76ttd4cvnfyqd4bzqbi_.png"/><Relationship Id="rId3" Type="http://schemas.openxmlformats.org/officeDocument/2006/relationships/image" Target="media/z6jl_esazjqalrlvfthx4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lah63sw6lxnk68ckmrjp.png"/><Relationship Id="rId1" Type="http://schemas.openxmlformats.org/officeDocument/2006/relationships/image" Target="media/jpg6ivgxiwxfwo8yhsmd1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3ah6xglpzcx-n3izzfo-_.png"/><Relationship Id="rId1" Type="http://schemas.openxmlformats.org/officeDocument/2006/relationships/image" Target="media/5fw9cxm7a8pnmezxj0tjp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المدعون كثيرون والمختارون قليلون</dc:title>
  <dc:creator>Ocean of Lights</dc:creator>
  <cp:lastModifiedBy>Ocean of Lights</cp:lastModifiedBy>
  <cp:revision>1</cp:revision>
  <dcterms:created xsi:type="dcterms:W3CDTF">2024-10-29T20:54:59.791Z</dcterms:created>
  <dcterms:modified xsi:type="dcterms:W3CDTF">2024-10-29T20:54:59.791Z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