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تعلّق حقّ بخلق بچه نحو است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2j6bh_pfpkdry0dj4n9cx"/>
      <w:r>
        <w:rPr>
          <w:rtl/>
        </w:rPr>
        <w:t xml:space="preserve">تعلّق حقّ بخلق بچه نحو است ؟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تعلّق حقّ بخلق يعنی واجب تعالی بسائر کائنات بچه نحو است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تعلّق حقّ بخلق تعلّق موجد است بموجود تعلّق آفتابست باجسام مظلمه از ممکنات و تعلّق صانع است بمصنوعات . آفتاب در حيّز ذاتش مقدّس از اجسام مستنيره است بلکه نور آفتاب نيز در حدّ ذاتش مقدّس و مستغنی از کره ارض است . هر چند کره ارض در تحت تربيت آفتابست و مستفيض از انوار او ولی آفتاب و شعاع مقدّس از آن اگر آفتاب نبود کره ارض و جميع موجودات ارضيّه مشهود نميشد . قيام خلق بحقّ قيام صدور است يعنی خلق از حقّ صادر شده است نه ظاهر تعلّق صدور دارد نه تعلّق ظهور . انوار آفتاب از آفتاب صدور يافته نه ظهور يافته تجلّی صدوری چون تجلّی شعاع از نيّر آفاق است يعنی ذات مقدّس شمس حقيقت تجزّی نيابد و برتبه خلق تنزّل ننمايد چنانکه قرص شمس را تجزّی و تنزّل بکره ارض نه بلکه شعاع آفتاب که فيض است از آفتاب صادر و اجسام مظلمه را روشن نمايد . و امّا تجلّی ظهوری ظهور افنان و اوراق و ازهار و اثمار از حبّه است زيرا حبّه بذاته افنان و اثمار گردد حقيقتش تنزّل در شاخ و برگ و ميوه نمايد . و اين تجلّی ظهوری در حقّ باری تعالی نقص صرف و ممتنع و مستحيل است زيرا لازم آيد که قدم محض بصفت حدوث متّصف گردد و غنای صرف فقر محض شود و حقيقت وجود عدم گردد و اين محالست لهذا جميع کائنات از حقّ صدور يافته است . يعنی ما يتحقّق به الاشياء حقّ است و ممکنات باو وجود يافته است . و اوّل صادر از حقّ آن حقيقت کلّيّه که باصطلاح فلاسفه سلف عقل اوّل نامند و باصطلاح اهل بها مشيّت اوّليّه نامند و اين صدور من حيث الفعل در عالم حقّ بامکنه و زمان محدود نه لا اوّل و لا آخر له است اوّل و آخر بالنّسبه بحقّ يکسانست و قدم حقّ قدم ذاتی و زمانی و حدوث امکان حدوث ذاتيست نه زمانی چنانکه از پيش روزی در سر ناهار بيان شد و لا اوّليّت عقل اوّل شريک حقّ در قدم نگردد چه که وجود حقيقت کلّيّه بالنّسبه بوجود حقّ از اعدام است حکم وجود ندارد تا شريک و مثيل او در قدم گردد و بيان اين مسأله از پيش گذشت . امّا وجود اشيا حياتش عبارت از ترکيب است و مماتش عبارت از تحليل امّا مادّه و عناصر کلّيّه محو و معدوم صرف نگردد بلکه انعدام عبارت از انقلابست مثلاً انسان چون معدوم شود خاک گردد امّا عدم صرف نشود باز وجود خاکی دارد ولی انقلاب حاصل و بر آن ترکيب تحليل عارض بهمچنين است انعدام سائر موجودات زيرا وجود عدم محض نگردد و عدم محض وجود نيابد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xn8rcwzgcm2dydkezqu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7j7_rvlarwx-i9k__s2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nmvmpxzqgh0_hg6onpiz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7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7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j6bh_pfpkdry0dj4n9cx" Type="http://schemas.openxmlformats.org/officeDocument/2006/relationships/hyperlink" Target="#&#1578;&#1593;&#1604;&#1617;&#1602;-&#1581;&#1602;&#1617;-&#1576;&#1582;&#1604;&#1602;-&#1576;&#1670;&#1607;-&#1606;&#1581;&#1608;-&#1575;&#1587;&#1578;-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psqk7pfxy11xssucbejy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4luh1xvf38dowfwkx-n5h.png"/><Relationship Id="rId1" Type="http://schemas.openxmlformats.org/officeDocument/2006/relationships/image" Target="media/3an9mlb-q-sn8bsaxxt0u.png"/></Relationships>
</file>

<file path=word/_rels/footer2.xml.rels><?xml version="1.0" encoding="UTF-8"?><Relationships xmlns="http://schemas.openxmlformats.org/package/2006/relationships"><Relationship Id="rIdexn8rcwzgcm2dydkezquu" Type="http://schemas.openxmlformats.org/officeDocument/2006/relationships/hyperlink" Target="https://oceanoflights.org/abdul-baha-bkw22-4-08-fa" TargetMode="External"/><Relationship Id="rId77j7_rvlarwx-i9k__s24" Type="http://schemas.openxmlformats.org/officeDocument/2006/relationships/hyperlink" Target="https://oceanoflights.org/file/abdul-baha-bkw22-4-08-fa.m4a" TargetMode="External"/><Relationship Id="rIdnmvmpxzqgh0_hg6onpizb" Type="http://schemas.openxmlformats.org/officeDocument/2006/relationships/hyperlink" Target="https://oceanoflights.org" TargetMode="External"/><Relationship Id="rId0" Type="http://schemas.openxmlformats.org/officeDocument/2006/relationships/image" Target="media/jk7wtaozdhezfjun0wkqb.png"/><Relationship Id="rId1" Type="http://schemas.openxmlformats.org/officeDocument/2006/relationships/image" Target="media/me7b8jdm0fnryinh7tnfb.png"/><Relationship Id="rId2" Type="http://schemas.openxmlformats.org/officeDocument/2006/relationships/image" Target="media/y3yu_dxj2jl2rrcac5g6y.png"/><Relationship Id="rId3" Type="http://schemas.openxmlformats.org/officeDocument/2006/relationships/image" Target="media/seq8qezxxyuhjw1klfpx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o9ojikxiyyeyqmuoraee.png"/><Relationship Id="rId1" Type="http://schemas.openxmlformats.org/officeDocument/2006/relationships/image" Target="media/7vvrijce2xamwdxyhlda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ando1hcelwty1sv3uypf.png"/><Relationship Id="rId1" Type="http://schemas.openxmlformats.org/officeDocument/2006/relationships/image" Target="media/ippmo6bcyielg1ggnnsa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تعلّق حقّ بخلق بچه نحو است</dc:title>
  <dc:creator>Ocean of Lights</dc:creator>
  <cp:lastModifiedBy>Ocean of Lights</cp:lastModifiedBy>
  <cp:revision>1</cp:revision>
  <dcterms:created xsi:type="dcterms:W3CDTF">2024-10-29T20:55:42.399Z</dcterms:created>
  <dcterms:modified xsi:type="dcterms:W3CDTF">2024-10-29T20:55:42.399Z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