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تذكرة الوفا - آقا محمّد علی اصفهانی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h8-3jpmgcr7cef8cmambq"/>
      <w:r>
        <w:rPr>
          <w:rtl/>
        </w:rPr>
        <w:t xml:space="preserve">محمّد علیّ اصفهانی – تذكرة الوفاء - اثر حضرت عبدالبهاء</w:t>
      </w:r>
    </w:p>
    <w:p>
      <w:pPr>
        <w:pStyle w:val="Heading2"/>
        <w:pStyle w:val="RtlHeading2Low"/>
        <w:bidi/>
      </w:pPr>
      <w:hyperlink w:history="1" r:id="rIdkhe9xfklpudnarbjf4oni"/>
      <w:r>
        <w:rPr>
          <w:rtl/>
        </w:rPr>
        <w:t xml:space="preserve">ترجمه حال آقا</w:t>
      </w:r>
    </w:p>
    <w:p>
      <w:pPr>
        <w:pStyle w:val="Heading2"/>
        <w:pStyle w:val="RtlHeading2Low"/>
        <w:bidi/>
      </w:pPr>
      <w:hyperlink w:history="1" r:id="rIdeyfd5j_oyiwrgdtpmt2hy"/>
      <w:r>
        <w:rPr>
          <w:rtl/>
        </w:rPr>
        <w:t xml:space="preserve">محمّد علیّ اصفهانی</w:t>
      </w:r>
    </w:p>
    <w:p>
      <w:pPr>
        <w:pStyle w:val="Heading2"/>
        <w:pStyle w:val="RtlHeading2Low"/>
        <w:bidi/>
      </w:pPr>
      <w:hyperlink w:history="1" r:id="rIdkk8baaeqoayl3vm2vrcmq"/>
      <w:r>
        <w:rPr>
          <w:rtl/>
        </w:rPr>
        <w:t xml:space="preserve">﴿ هو اللّه ﴾</w:t>
      </w:r>
    </w:p>
    <w:p>
      <w:pPr>
        <w:pStyle w:val="RtlNormalLow"/>
        <w:bidi/>
      </w:pPr>
      <w:r>
        <w:rPr>
          <w:rtl/>
        </w:rPr>
        <w:t xml:space="preserve">جناب آقا محمّد علیّ اصفهانی از قدمای احبابند که از اوّل امر مقتبس از نار هدی گرديدند * از جرگهء عرفا بودند و منزلشان مجمع عرفا و حکما بسيار شخص کريمی بود و خلق عظيمی داشت * در اصفهان از محترمين بود و ملجأ و پناه هر غريب از غنی و فقير * بسيار با ذوق و خوش مشرب بود حليم و سليم بود و نديم و کريم و بخوش گذرانی در شهر شهير * تا آنکه مهتدی بنور هدی شد و مشتعل بنار موقده در شجره سيناء خانه‌اش محلّ تبليغ گرديد و کاشانه‌اش مرکز تمجيد ربّ کريم شد * احبّا شب و روز در منزلش جمع و او مانند شمع بنار محبّت اللّه افروخته مدّتی مديده بر اين منوال در آن خانه ترتيل آيات بيّنات ميشد و بيان براهين و حجج بالغات * با وجود شهرت چون منتسب بامام جمعهء اصفهان بود محفوظ و مصون ماند تا بدرجه ئی رسيد که امام جمعه خود عذر ايشانرا خواست که مَن مِن بعد حفظ و صيانت نتوانم در خطری بهتر آنست که سفر کنی * لهذا از اصفهان بعراق شتافت و بشرف لقاء محبوب آفاق فائز شد ايّامی بسر ميبرد و روز بروز قدم پيشتر ميگذاشت بمعيشت خفيف قانع بود و بخوشی و سرور زندگانی مينمود *</w:t>
      </w:r>
    </w:p>
    <w:p>
      <w:pPr>
        <w:pStyle w:val="RtlNormalLow"/>
        <w:bidi/>
      </w:pPr>
      <w:r>
        <w:rPr>
          <w:rtl/>
        </w:rPr>
        <w:t xml:space="preserve">بسيار خوش اخلاق بود و خوش اطوار و ممتزج با احبّا حتّی با اغيار * تا آنکه موکب مبارک از بغداد حرکت باسلامبول نمود در رکاب جمال قدم سفر کرد و از اسلامبول بارض سرّ ادرنه دائماً بر حالت واحد بود ابداً تلوّن نداشت بر يک اسلوب سلوک ميکرد * در آنجا نيز ايّام خويش را در ظلّ جمال مبارک بخوش گذرانی گذارند کسب خفيفی مينمود ولی برکت عجيب می يافت و از ارض سرّ در معيّت جمال قدم بقلعه عکّا اسير شد * مدّت حيات از مسجونين محسوب و معدود و بآن شرافت کبری فائز که مسجون در ظلّ جمال مبارک بود *</w:t>
      </w:r>
    </w:p>
    <w:p>
      <w:pPr>
        <w:pStyle w:val="RtlNormalLow"/>
        <w:bidi/>
      </w:pPr>
      <w:r>
        <w:rPr>
          <w:rtl/>
        </w:rPr>
        <w:t xml:space="preserve">ايّام خويش را بنهايت سرور و شادمانی ميگذراند کسب خفيفی داشت هر روز تا بظهر مشغول بکسب بود و بعد از ظهر سماور چای را در ترک شبديز بسته يا بباغ و راغ ميرفت يا بصحرائی ميشتافت يا در مزرعه بود يا در باغ رضوان بود و يا در قصر بشرف لقا فائز * ببحر هر نعمتی ميرفت که اين چای امروز چه قدر خوش طعم و خوش رائحه و خوش رنگ است اين صحرا چه قدر دلنشين است و اين گلها چه قدر رنگين هر چيزی را ميگفت عطری دارد حتّی آب و هوا را فی الحقيقه بسروری وقت ميگذراند که وصف ندارد * هر کس ميگفت که پادشاهان عالم را چنين فرح عظيم ميسّر نه اين پير مرد در نهايت فراغت است و غايت مسرّت * و از قضای اتّفاقی از بهترين طعام تناول مينمود و در عکا در بهترين مقام منزل داشت * سبحان اللّه در سجن و چنين راحت و آسايش و خوشی و شادمانی * تا آنکه بعد از سنّ هشتاد بافق عزّت ابديّه عروج نمود * الواح متعدّده از جمال قدم داشت و در جميع احوال مظهر الطاف بی‌پايان * عليه بهاء الابهی و عليه آلاف من الرّحمة و الرّضوان * و متّعه اللّه بالرَّوح و الرّيحان * جدث منوّرش در عکاست *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cw_loxvzvapqtbkt5kbdg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ohswxfizkv2bzwslu6x3s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89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90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90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89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h8-3jpmgcr7cef8cmambq" Type="http://schemas.openxmlformats.org/officeDocument/2006/relationships/hyperlink" Target="#&#1605;&#1581;&#1605;&#1617;&#1583;-&#1593;&#1604;&#1740;&#1617;-&#1575;&#1589;&#1601;&#1607;&#1575;&#1606;&#1740;--&#1578;&#1584;&#1603;&#1585;&#1577;-&#1575;&#1604;&#1608;&#1601;&#1575;&#1569;---&#1575;&#1579;&#1585;-&#1581;&#1590;&#1585;&#1578;-&#1593;&#1576;&#1583;&#1575;&#1604;&#1576;&#1607;&#1575;&#1569;" TargetMode="External"/><Relationship Id="rIdkhe9xfklpudnarbjf4oni" Type="http://schemas.openxmlformats.org/officeDocument/2006/relationships/hyperlink" Target="#&#1578;&#1585;&#1580;&#1605;&#1607;-&#1581;&#1575;&#1604;-&#1570;&#1602;&#1575;" TargetMode="External"/><Relationship Id="rIdeyfd5j_oyiwrgdtpmt2hy" Type="http://schemas.openxmlformats.org/officeDocument/2006/relationships/hyperlink" Target="#&#1605;&#1581;&#1605;&#1617;&#1583;-&#1593;&#1604;&#1740;&#1617;-&#1575;&#1589;&#1601;&#1607;&#1575;&#1606;&#1740;" TargetMode="External"/><Relationship Id="rIdkk8baaeqoayl3vm2vrcmq" Type="http://schemas.openxmlformats.org/officeDocument/2006/relationships/hyperlink" Target="#-&#1607;&#1608;-&#1575;&#1604;&#1604;&#1617;&#1607;-" TargetMode="External"/><Relationship Id="rId9" Type="http://schemas.openxmlformats.org/officeDocument/2006/relationships/image" Target="media/wari3ebfww0vo4dit0cdq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eip5vekrso-e-nluvcypv.png"/><Relationship Id="rId1" Type="http://schemas.openxmlformats.org/officeDocument/2006/relationships/image" Target="media/w7uxeeskntrczq1epwcml.png"/></Relationships>
</file>

<file path=word/_rels/footer2.xml.rels><?xml version="1.0" encoding="UTF-8"?><Relationships xmlns="http://schemas.openxmlformats.org/package/2006/relationships"><Relationship Id="rIdcw_loxvzvapqtbkt5kbdg" Type="http://schemas.openxmlformats.org/officeDocument/2006/relationships/hyperlink" Target="https://oceanoflights.org/abdul-baha-bkw26-07-fa" TargetMode="External"/><Relationship Id="rIdohswxfizkv2bzwslu6x3s" Type="http://schemas.openxmlformats.org/officeDocument/2006/relationships/hyperlink" Target="https://oceanoflights.org" TargetMode="External"/><Relationship Id="rId0" Type="http://schemas.openxmlformats.org/officeDocument/2006/relationships/image" Target="media/xuac54i12_ewfw-edls45.png"/><Relationship Id="rId1" Type="http://schemas.openxmlformats.org/officeDocument/2006/relationships/image" Target="media/xfi19g0op4xmoqmdhdnmh.png"/><Relationship Id="rId2" Type="http://schemas.openxmlformats.org/officeDocument/2006/relationships/image" Target="media/bvxww0ljdupiyzy3ldtxz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94ixskgszasl1syols7nl.png"/><Relationship Id="rId1" Type="http://schemas.openxmlformats.org/officeDocument/2006/relationships/image" Target="media/xrcj-bwqxgmx1enztrgbs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mh8ycvh_5eqmvjhxfztzh.png"/><Relationship Id="rId1" Type="http://schemas.openxmlformats.org/officeDocument/2006/relationships/image" Target="media/lo8iddfvwoc9knyhue0o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تذكرة الوفا - آقا محمّد علی اصفهانی</dc:title>
  <dc:creator>Ocean of Lights</dc:creator>
  <cp:lastModifiedBy>Ocean of Lights</cp:lastModifiedBy>
  <cp:revision>1</cp:revision>
  <dcterms:created xsi:type="dcterms:W3CDTF">2024-10-29T20:57:11.623Z</dcterms:created>
  <dcterms:modified xsi:type="dcterms:W3CDTF">2024-10-29T20:57:11.623Z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