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استاد اسمعيل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jghky4xv195aip8fegzip"/>
      <w:r>
        <w:rPr>
          <w:rtl/>
        </w:rPr>
        <w:t xml:space="preserve">استاد اسمعيل – تذكرة الوفاء - اثر حضرت عبدالبهاء</w:t>
      </w:r>
    </w:p>
    <w:p>
      <w:pPr>
        <w:pStyle w:val="Heading2"/>
        <w:pStyle w:val="RtlHeading2Low"/>
        <w:bidi/>
      </w:pPr>
      <w:hyperlink w:history="1" r:id="rIdwsnvzzkud2djshl7mgyur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b3nt2thzoepmtzsh1f1bb"/>
      <w:r>
        <w:rPr>
          <w:rtl/>
        </w:rPr>
        <w:t xml:space="preserve">استاد اسمعيل</w:t>
      </w:r>
    </w:p>
    <w:p>
      <w:pPr>
        <w:pStyle w:val="Heading2"/>
        <w:pStyle w:val="RtlHeading2Low"/>
        <w:bidi/>
      </w:pPr>
      <w:hyperlink w:history="1" r:id="rIdf-o36qckz3b2c9o7b6my1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جملهء نفوس مبارکه روح المخلصين له الفدا جناب استاد اسمعيل معمار است * اين مرد خدا در طهران معمار باشی امين الدّوله فرّخ خان بود و در نهايت عزّت و اعتبار بود و بخوشی و کامرانی و عزّت و احترام زندگانی مينمود * اين شخص نورانی سر گشته و سودائی شد و مفتون و شيدائی گشت عشق الهی چنان نائره ئی افروخت که پرده و حجاب بسوخت و گريبان بمحبّت جانان بدريد و در طهران مشهور برکن بهائيان شد * امين الدّوله در بدايت بسيار حمايت کرد ولی در اواخر او را احضار نموده گفت استاد در نزد من بسيار عزيزی و تا توانستم ترا حمايت و محافظت کردم ولی شاه از حقيقت حال تو آگاه گشته و ميدانی که چه قدر غضوب و خونخوار است ميترسم که بغتةً ترا بدار زند لهذا خوشتر آنکه از اين ديار يديار ديگر سفر نمائيد و از اين خطر برهيد * حضرت استاد با نهايت فرح و مسرّت کار و بار را بگذاشت و از اموال و منال چشم پوشيد و عازم عراق گشت ولی در غايت افلاس ايّامی بسر ميبرد * حرمی تازه داشت و تعلّقی بی‌اندازه مادر زن بعراق آمد و بدسائس و حيله‌های چند دختر خويش را بعنوان موقّت باجازه استاد بطهران برد بورود کرمانشاه نزد مجتهد رفت که داماد من از دين بر گشته لهذا دختر من بر او حرام است * باری، مجتهد طلاق داده و از برای ديگری نکاح نمود * اين خبر چون ببغداد رسيد اين شخص مؤمن صادق بخنديد و گفت الحمد للّه که در سبيل الهی از برای من هيچ چيز باقی نماند حتّی حرم رفت و باين جانفشانی و پاک بازی موفّق شدم *</w:t>
      </w:r>
    </w:p>
    <w:p>
      <w:pPr>
        <w:pStyle w:val="RtlNormalLow"/>
        <w:bidi/>
      </w:pPr>
      <w:r>
        <w:rPr>
          <w:rtl/>
        </w:rPr>
        <w:t xml:space="preserve">باری، چون جمال قدم و اسم اعظم روحی له الفدا از بغداد حرکت بروميلی فرمودند احبّای الهی در بغداد ماندند بعد اهالی بغداد بر احباب قيام کردند و آن مظلومانرا باسيری بموصل فرستادند * اين استاد جليل با وجود پيری و ناتوانی پياده بی زاد و توشه جبال و بيابان و تلال و درّه قطع نموده و بسجن اعظم وصول يافت * وقتی جمال مبارک از برای او اين غزل ملّای رومی را مرقوم فرمودند که جناب استاد توجّه بنقطه اولی و حضرت اعلی نمايد و اين نغمه را بآهنگ خوش بسرايد لهذا شبهای تار و تاريک طی مسافت مينمود و اين غزل را تغنّی ميکرد:</w:t>
      </w:r>
    </w:p>
    <w:p>
      <w:pPr>
        <w:pStyle w:val="RtlNormalLow"/>
        <w:bidi/>
      </w:pPr>
      <w:r>
        <w:rPr>
          <w:rtl/>
        </w:rPr>
        <w:t xml:space="preserve">ای عشق منم از تو سرگشته و سودائی</w:t>
      </w:r>
    </w:p>
    <w:p>
      <w:pPr>
        <w:pStyle w:val="RtlNormalLow"/>
        <w:bidi/>
      </w:pPr>
      <w:r>
        <w:rPr>
          <w:rtl/>
        </w:rPr>
        <w:t xml:space="preserve">و اندر همه عالم مشهور بشيدائی</w:t>
      </w:r>
    </w:p>
    <w:p>
      <w:pPr>
        <w:pStyle w:val="RtlNormalLow"/>
        <w:bidi/>
      </w:pPr>
      <w:r>
        <w:rPr>
          <w:rtl/>
        </w:rPr>
        <w:t xml:space="preserve">در نامه مجنونان از نام من آغازند</w:t>
      </w:r>
    </w:p>
    <w:p>
      <w:pPr>
        <w:pStyle w:val="RtlNormalLow"/>
        <w:bidi/>
      </w:pPr>
      <w:r>
        <w:rPr>
          <w:rtl/>
        </w:rPr>
        <w:t xml:space="preserve">زين پيش اگر بودم سر دفتر دانائی</w:t>
      </w:r>
    </w:p>
    <w:p>
      <w:pPr>
        <w:pStyle w:val="RtlNormalLow"/>
        <w:bidi/>
      </w:pPr>
      <w:r>
        <w:rPr>
          <w:rtl/>
        </w:rPr>
        <w:t xml:space="preserve">ای باده فروش من سرمايه جوش من</w:t>
      </w:r>
    </w:p>
    <w:p>
      <w:pPr>
        <w:pStyle w:val="RtlNormalLow"/>
        <w:bidi/>
      </w:pPr>
      <w:r>
        <w:rPr>
          <w:rtl/>
        </w:rPr>
        <w:t xml:space="preserve">ای از تو خروش من من نايم و تو نائی</w:t>
      </w:r>
    </w:p>
    <w:p>
      <w:pPr>
        <w:pStyle w:val="RtlNormalLow"/>
        <w:bidi/>
      </w:pPr>
      <w:r>
        <w:rPr>
          <w:rtl/>
        </w:rPr>
        <w:t xml:space="preserve">گر زندگيم خواهی در من نفسی در دم</w:t>
      </w:r>
    </w:p>
    <w:p>
      <w:pPr>
        <w:pStyle w:val="RtlNormalLow"/>
        <w:bidi/>
      </w:pPr>
      <w:r>
        <w:rPr>
          <w:rtl/>
        </w:rPr>
        <w:t xml:space="preserve">من مرده صد ساله تو جان مسيحائی</w:t>
      </w:r>
    </w:p>
    <w:p>
      <w:pPr>
        <w:pStyle w:val="RtlNormalLow"/>
        <w:bidi/>
      </w:pPr>
      <w:r>
        <w:rPr>
          <w:rtl/>
        </w:rPr>
        <w:t xml:space="preserve">اول تو و آخرتو ظاهر تو و باطن تو</w:t>
      </w:r>
    </w:p>
    <w:p>
      <w:pPr>
        <w:pStyle w:val="RtlNormalLow"/>
        <w:bidi/>
      </w:pPr>
      <w:r>
        <w:rPr>
          <w:rtl/>
        </w:rPr>
        <w:t xml:space="preserve">مستور ز هر چشمی در عين هويدائی</w:t>
      </w:r>
    </w:p>
    <w:p>
      <w:pPr>
        <w:pStyle w:val="RtlNormalLow"/>
        <w:bidi/>
      </w:pPr>
      <w:r>
        <w:rPr>
          <w:rtl/>
        </w:rPr>
        <w:t xml:space="preserve">باری، اين مرغ بال و پر شکسته باين آهنگ بديع مشغول، آهنگ کوی مقصود نمود خفيًّا بقشله وارد گشت ولی خسته و ناتوان * ايّامی چند بشرف لقا فائز بود بعد مأمور بسکنی در حيفا شد و خود را بحيفا رسانيد نه منزلی نه مأوائی نه لانه ئی و نه کاشانه ئی و نه آبی و نه دانه ئی * در مغاره ئی خارج شهر منزل نمود و مجموعه صغيری تهيّه و تدارک کرد چند انگشتر خزف و انگشتانه و سنجاق و غيره در آن گذاشت و از صبح تا ظهر ميگشت يک روز بيست پاره يک روز سی پاره روز پر مداخلش چهل پاره بوده رجوع بمغاره ميکرد و به لقمهء نانی قناعت مينمود و بتسبيح و تقديس ربّ ودود ميپرداخت * هر دم شکرانه بر زبان ميراند که الحمد للّه باين موهبت عظمی فائز شدم و از دوست و آشنا بيگانه گشتم و در اين مغاره لانه و آشيانه نمودم و از خريداران يوسف الهی شمرده شدم چه نعمتی است اعظم از اين *</w:t>
      </w:r>
    </w:p>
    <w:p>
      <w:pPr>
        <w:pStyle w:val="RtlNormalLow"/>
        <w:bidi/>
      </w:pPr>
      <w:r>
        <w:rPr>
          <w:rtl/>
        </w:rPr>
        <w:t xml:space="preserve">باری، در اين حالت صعود نمود و از لسان مبارک بکرّات و مرّات در حقّ او رضايت مسموع گشت مشمول الطاف بود و منظور نظر کبريا * عليه التّحيّة و الثّناء و عليه البهاء الابهی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unvpx2lsq5_chtyta5c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ie6hctabfxrqgozomeg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0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0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ghky4xv195aip8fegzip" Type="http://schemas.openxmlformats.org/officeDocument/2006/relationships/hyperlink" Target="#&#1575;&#1587;&#1578;&#1575;&#1583;-&#1575;&#1587;&#1605;&#1593;&#1610;&#1604;--&#1578;&#1584;&#1603;&#1585;&#1577;-&#1575;&#1604;&#1608;&#1601;&#1575;&#1569;---&#1575;&#1579;&#1585;-&#1581;&#1590;&#1585;&#1578;-&#1593;&#1576;&#1583;&#1575;&#1604;&#1576;&#1607;&#1575;&#1569;" TargetMode="External"/><Relationship Id="rIdwsnvzzkud2djshl7mgyur" Type="http://schemas.openxmlformats.org/officeDocument/2006/relationships/hyperlink" Target="#&#1580;&#1606;&#1575;&#1576;" TargetMode="External"/><Relationship Id="rIdb3nt2thzoepmtzsh1f1bb" Type="http://schemas.openxmlformats.org/officeDocument/2006/relationships/hyperlink" Target="#&#1575;&#1587;&#1578;&#1575;&#1583;-&#1575;&#1587;&#1605;&#1593;&#1610;&#1604;" TargetMode="External"/><Relationship Id="rIdf-o36qckz3b2c9o7b6my1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py-sbmbyv8gw2vwjeqol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b6auggxqe9pnpnldyrlt.png"/><Relationship Id="rId1" Type="http://schemas.openxmlformats.org/officeDocument/2006/relationships/image" Target="media/fstostts-r4swrv42wfd4.png"/></Relationships>
</file>

<file path=word/_rels/footer2.xml.rels><?xml version="1.0" encoding="UTF-8"?><Relationships xmlns="http://schemas.openxmlformats.org/package/2006/relationships"><Relationship Id="rIdxunvpx2lsq5_chtyta5ca" Type="http://schemas.openxmlformats.org/officeDocument/2006/relationships/hyperlink" Target="https://oceanoflights.org/abdul-baha-bkw26-09-fa" TargetMode="External"/><Relationship Id="rIdcie6hctabfxrqgozomegj" Type="http://schemas.openxmlformats.org/officeDocument/2006/relationships/hyperlink" Target="https://oceanoflights.org" TargetMode="External"/><Relationship Id="rId0" Type="http://schemas.openxmlformats.org/officeDocument/2006/relationships/image" Target="media/uk_v9x2b6ls8vbuzpnhdn.png"/><Relationship Id="rId1" Type="http://schemas.openxmlformats.org/officeDocument/2006/relationships/image" Target="media/2nc-grqzvus1cjvmhrk1t.png"/><Relationship Id="rId2" Type="http://schemas.openxmlformats.org/officeDocument/2006/relationships/image" Target="media/lnpqrlru7ogmwacqshkq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afbxvdefq5j2k5om91rp.png"/><Relationship Id="rId1" Type="http://schemas.openxmlformats.org/officeDocument/2006/relationships/image" Target="media/whl9u1sq_sevgfndodif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frrguzg-mn1jsilnowyh.png"/><Relationship Id="rId1" Type="http://schemas.openxmlformats.org/officeDocument/2006/relationships/image" Target="media/f9bva98hir7hok69cbgv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استاد اسمعيل</dc:title>
  <dc:creator>Ocean of Lights</dc:creator>
  <cp:lastModifiedBy>Ocean of Lights</cp:lastModifiedBy>
  <cp:revision>1</cp:revision>
  <dcterms:created xsi:type="dcterms:W3CDTF">2024-10-29T20:57:16.474Z</dcterms:created>
  <dcterms:modified xsi:type="dcterms:W3CDTF">2024-10-29T20:57:16.474Z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