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Áqá Muḥammad-Ibráhím Amír</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kafvj7izob34qcknjse"/>
      <w:r>
        <w:rPr>
          <w:rtl w:val="false"/>
        </w:rPr>
        <w:t xml:space="preserve">Áqá Muḥammad-Ibráhím Amír – Memorials of the Faithful, ‘Abdu’l-Bahá</w:t>
      </w:r>
    </w:p>
    <w:p>
      <w:pPr>
        <w:pStyle w:val="Normal"/>
        <w:bidi w:val="false"/>
      </w:pPr>
      <w:r>
        <w:rPr>
          <w:rtl w:val="false"/>
        </w:rPr>
        <w:t xml:space="preserve">Muḥammad-Ibráhím Amír came from Nayríz. He was a blessed person; he was like a cup filled with the red wine of faith. At the time when he was first made captive by the tender Loved One, he was in the flower of his youth. Then he fell a prey to the oppressors, and following the upheaval in Nayríz and all the suffering, his persecutors laid hold of him. Three farráshes pinned his arms and tied his hands behind him; but the Amír by main strength burst his bonds, snatched a dagger from a farrásh’s belt, saved himself and ran away to ‘Iráq. There he engaged in writing down the sacred verses and later won the honor of serving at the Holy Threshold. Constant and steadfast, he remained on duty day and night. During the journey from Ba</w:t>
      </w:r>
      <w:r>
        <w:rPr>
          <w:u w:val="single"/>
          <w:rtl w:val="false"/>
        </w:rPr>
        <w:t xml:space="preserve">gh</w:t>
      </w:r>
      <w:r>
        <w:rPr>
          <w:rtl w:val="false"/>
        </w:rPr>
        <w:t xml:space="preserve">dád to Constantinople, from there to Adrianople, and from there to the Most Great Prison, he was always at hand to serve. He married the handmaid of God, Habíbih, who also served at the Threshold, and his daughter Badí’ih became the helpmeet of the late Ḥusayn-Áqá Qahvih-chí.</w:t>
      </w:r>
    </w:p>
    <w:p>
      <w:pPr>
        <w:pStyle w:val="Normal"/>
        <w:bidi w:val="false"/>
      </w:pPr>
      <w:r>
        <w:rPr>
          <w:rtl w:val="false"/>
        </w:rPr>
        <w:t xml:space="preserve">Thus the Amír was steadfast in service throughout his life; but after the ascension of Bahá’u’lláh his health steadily declined, and at last he left this world of dust behind him and hastened away to the unsullied world above. May God illumine the place where he rests with rays from the all-highest Realm. Unto him be salutations and praise. His bright shrine is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hfliiph-tkpo2twdigq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jr1g2aizuh_a36hscsd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kafvj7izob34qcknjse" Type="http://schemas.openxmlformats.org/officeDocument/2006/relationships/hyperlink" Target="#&#225;q&#225;-mu&#7717;ammad-ibr&#225;h&#237;m-am&#237;r--memorials-of-the-faithful-abdul-bah&#225;" TargetMode="External"/><Relationship Id="rId9" Type="http://schemas.openxmlformats.org/officeDocument/2006/relationships/image" Target="media/02wsrkiq2kzqszjewl39s.png"/></Relationships>
</file>

<file path=word/_rels/footer1.xml.rels><?xml version="1.0" encoding="UTF-8"?><Relationships xmlns="http://schemas.openxmlformats.org/package/2006/relationships"><Relationship Id="rId0" Type="http://schemas.openxmlformats.org/officeDocument/2006/relationships/image" Target="media/fsm0uy-m5bkxtg60vrots.png"/><Relationship Id="rId1" Type="http://schemas.openxmlformats.org/officeDocument/2006/relationships/image" Target="media/j9a6txzwfvyyn9ufksplt.png"/></Relationships>
</file>

<file path=word/_rels/footer2.xml.rels><?xml version="1.0" encoding="UTF-8"?><Relationships xmlns="http://schemas.openxmlformats.org/package/2006/relationships"><Relationship Id="rId4hfliiph-tkpo2twdigqb" Type="http://schemas.openxmlformats.org/officeDocument/2006/relationships/hyperlink" Target="https://oceanoflights.org/abdul-baha-bkw26-36-en" TargetMode="External"/><Relationship Id="rIdwjr1g2aizuh_a36hscsds" Type="http://schemas.openxmlformats.org/officeDocument/2006/relationships/hyperlink" Target="https://oceanoflights.org" TargetMode="External"/><Relationship Id="rId0" Type="http://schemas.openxmlformats.org/officeDocument/2006/relationships/image" Target="media/tkxsc2oa6vd9ceuexxyz_.png"/><Relationship Id="rId1" Type="http://schemas.openxmlformats.org/officeDocument/2006/relationships/image" Target="media/0f86g17td3y0tbd1kjrh-.png"/><Relationship Id="rId2" Type="http://schemas.openxmlformats.org/officeDocument/2006/relationships/image" Target="media/btjmdckiegspubnmopf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boe8do-641p-4lm8rlth.png"/><Relationship Id="rId1" Type="http://schemas.openxmlformats.org/officeDocument/2006/relationships/image" Target="media/qkonaqprdvjccx5zx1u_k.png"/></Relationships>
</file>

<file path=word/_rels/header2.xml.rels><?xml version="1.0" encoding="UTF-8"?><Relationships xmlns="http://schemas.openxmlformats.org/package/2006/relationships"><Relationship Id="rId0" Type="http://schemas.openxmlformats.org/officeDocument/2006/relationships/image" Target="media/aclopo4cuhechhcfdpy5u.png"/><Relationship Id="rId1" Type="http://schemas.openxmlformats.org/officeDocument/2006/relationships/image" Target="media/dbqffjfrpao5gzvw5co8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Áqá Muḥammad-Ibráhím Amír</dc:title>
  <dc:creator>Ocean of Lights</dc:creator>
  <cp:lastModifiedBy>Ocean of Lights</cp:lastModifiedBy>
  <cp:revision>1</cp:revision>
  <dcterms:created xsi:type="dcterms:W3CDTF">2024-10-29T19:26:42.638Z</dcterms:created>
  <dcterms:modified xsi:type="dcterms:W3CDTF">2024-10-29T19:26:42.638Z</dcterms:modified>
</cp:coreProperties>
</file>

<file path=docProps/custom.xml><?xml version="1.0" encoding="utf-8"?>
<Properties xmlns="http://schemas.openxmlformats.org/officeDocument/2006/custom-properties" xmlns:vt="http://schemas.openxmlformats.org/officeDocument/2006/docPropsVTypes"/>
</file>