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آقا ميرزا مهدی کاشانی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5aaajzs59d3hhes739kth"/>
      <w:r>
        <w:rPr>
          <w:rtl/>
        </w:rPr>
        <w:t xml:space="preserve">جناب آقا ميرزا مهدی کاشانی – تذكرة الوفاء - اثر حضرت عبدالبهاء</w:t>
      </w:r>
    </w:p>
    <w:p>
      <w:pPr>
        <w:pStyle w:val="Heading2"/>
        <w:pStyle w:val="RtlHeading2Low"/>
        <w:bidi/>
      </w:pPr>
      <w:hyperlink w:history="1" r:id="rIdasprcn58b75ft_lqqpbeb"/>
      <w:r>
        <w:rPr>
          <w:rtl/>
        </w:rPr>
        <w:t xml:space="preserve">جناب آقا</w:t>
      </w:r>
    </w:p>
    <w:p>
      <w:pPr>
        <w:pStyle w:val="Heading2"/>
        <w:pStyle w:val="RtlHeading2Low"/>
        <w:bidi/>
      </w:pPr>
      <w:hyperlink w:history="1" r:id="rIdm7qnx_hfizpacol4bsybh"/>
      <w:r>
        <w:rPr>
          <w:rtl/>
        </w:rPr>
        <w:t xml:space="preserve">ميرزا مهدی کاشانی</w:t>
      </w:r>
    </w:p>
    <w:p>
      <w:pPr>
        <w:pStyle w:val="Heading2"/>
        <w:pStyle w:val="RtlHeading2Low"/>
        <w:bidi/>
      </w:pPr>
      <w:hyperlink w:history="1" r:id="rIdr6bjfyz_frcwpatkf23pm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و از جمله مهاجرين و مجاورين جناب آقا ميرزا مهدی کاشانی است * اين شخص محترم از اهل کاشان بود و در بدايت عمر تحصيل علوم و فنون از پدر مرحوم مينمود تا آنکه در شعر و انشاء و خطّ شکسته مهارت تام يافت و در بين اقران ممتاز و از جوانان ديگر مستثنا بود * در سنّ طفوليّت از ظهور حضرت احديّت خبر گرفت و بنار محبّت اللّه بر افروخت و از خريداران يوسف حقيقی شد سر حلقه طالبان گرديد و در دائرهء عاشقان در آمد لسان تبليغ گشود و در اثبات ظهور به بيان بليغ پرداخت * بعضی را بشاهراه هدايت دلالت کرد و در کاشان بعشق الهی رسوای جهان شد مورد ملامت بيگانه و آشنا گرديد و معرض شماتت هر يار بيوفا شد * يکی گفت اين سر گشته و سودائيست ديگری گفت اين بخت بر گشته و رسوائی جفا کاران زبان طعن گشودند و ستمکاران رحم ننمودند * چون عرصه تنگ شد و اشرار بستيزه و جنگ برخاستند جناب مذکور ترک وطن مألوف کرد و بمرکز اشراق خطّهء عراق شتافت و بحضور دلبر آفاق رسيد چندی بمصاحبت ياران پرداخت و بمحامد و نعوت آهنگ خوشی مينواخت * بعد از مدّتی مأذون برجوع کاشان گشت و ايّامی در وطن خويش بسر برد دو باره شور به سر آمد طاقت فراق نماند مراجعت بعراق کرد و همشيره خويش امة اللّه المحترمه حرم ثالث را ببغداد آورد * در بغداد در ظلّ عنايت بسر ميبرد تا آنکه موکب مبارک از عراق بسمت قسطنطنيّه حرکت نمود * در بغداد بمحافظه بيت مأمور شد و از آتش فراق در احتراق بود دمی آرام نداشت و نَفَسی آسايش و راحت ننمود تا آنکه احبّا از عراق بموصل نفی و تبعيد شدند از جمله اسيران بود و از زمره مظلومان بنهايت تعب و مشقّت بموصل رسيد و در حدباء اسير محنت و بلا بود * اکثر اوقات ضعيف و عليل بود و در منفی در نهايت فقر و فنا با وجود اين صبور و شکور بود و حمول و وقور تا آنکه طاقت طاق شد و تحمّل فراق نماند اذن حضور خواست مأذونًا مأجورًا بسجن اعظم شتافت * از شدّت صدمات راه و شدّت محنت و مشقّت با جسمی ضعيف و نحيف و ناتوان بزندان عکا واصل گشت ايّامی بود که جمال مبارک در داخل قلعه در وسط قشله محبوس و مسجون بودند *</w:t>
      </w:r>
    </w:p>
    <w:p>
      <w:pPr>
        <w:pStyle w:val="RtlNormalLow"/>
        <w:bidi/>
      </w:pPr>
      <w:r>
        <w:rPr>
          <w:rtl/>
        </w:rPr>
        <w:t xml:space="preserve">باری، جناب مذکور با تعب موفور ايّامی بوجد و سرور گذراند بلا را عطا يافت و زحمت را رحمت دانست و نقمت را نعمت شمرد زيرا در سبيل الهی بود و ابتغاء رضاء ربّانی ايّام را ميگذراند تا آنکه مرض شدّت يافت و روز بروز جسم بر انحلال افزود و در پناه عنايت بجوار رحمت کبری طيران نمود * اين ذات مکرّم بين خلق محترم بود ولی در سبيل محبّت اللّه بی‌نام و نشان گشت و انواع بلايا و رزايا تحمّل نمود و هيچ وقت شکوه ننمود راضی بقضا بود و راه تسليم و رضا می پيمود مشمول نظر عنايت بود و در درگاه کبرياء مقرّب لهذا از بدايت حيات تا نهايت بر حالت واحده مستغرق بحر رضا بود و ربّ ادرکنی ادرکنی ميگفت تا آنکه بجهان پنهان صعود نمود * عطّر اللّه مشامه بنفحات القدس فی الفردوس الاعلی و سقاه شرابًا طهورا فی کأس کان مزاجها کافورا و عليه التّحيّة و الثّناء * رمس معطّرش در عکاست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ypvc2jyfr0wv1h9sp0k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jlvedca_1nt4ylqocom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9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9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5aaajzs59d3hhes739kth" Type="http://schemas.openxmlformats.org/officeDocument/2006/relationships/hyperlink" Target="#&#1580;&#1606;&#1575;&#1576;-&#1570;&#1602;&#1575;-&#1605;&#1610;&#1585;&#1586;&#1575;-&#1605;&#1607;&#1583;&#1740;-&#1705;&#1575;&#1588;&#1575;&#1606;&#1740;--&#1578;&#1584;&#1603;&#1585;&#1577;-&#1575;&#1604;&#1608;&#1601;&#1575;&#1569;---&#1575;&#1579;&#1585;-&#1581;&#1590;&#1585;&#1578;-&#1593;&#1576;&#1583;&#1575;&#1604;&#1576;&#1607;&#1575;&#1569;" TargetMode="External"/><Relationship Id="rIdasprcn58b75ft_lqqpbeb" Type="http://schemas.openxmlformats.org/officeDocument/2006/relationships/hyperlink" Target="#&#1580;&#1606;&#1575;&#1576;-&#1570;&#1602;&#1575;" TargetMode="External"/><Relationship Id="rIdm7qnx_hfizpacol4bsybh" Type="http://schemas.openxmlformats.org/officeDocument/2006/relationships/hyperlink" Target="#&#1605;&#1610;&#1585;&#1586;&#1575;-&#1605;&#1607;&#1583;&#1740;-&#1705;&#1575;&#1588;&#1575;&#1606;&#1740;" TargetMode="External"/><Relationship Id="rIdr6bjfyz_frcwpatkf23pm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hq4ym_t1ti24oywwj9-m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k5if_liue9v1qexvesiu.png"/><Relationship Id="rId1" Type="http://schemas.openxmlformats.org/officeDocument/2006/relationships/image" Target="media/1luclfxd-tw995zo1buc_.png"/></Relationships>
</file>

<file path=word/_rels/footer2.xml.rels><?xml version="1.0" encoding="UTF-8"?><Relationships xmlns="http://schemas.openxmlformats.org/package/2006/relationships"><Relationship Id="rIdeypvc2jyfr0wv1h9sp0ks" Type="http://schemas.openxmlformats.org/officeDocument/2006/relationships/hyperlink" Target="https://oceanoflights.org/abdul-baha-bkw26-37-fa" TargetMode="External"/><Relationship Id="rIdujlvedca_1nt4ylqocomo" Type="http://schemas.openxmlformats.org/officeDocument/2006/relationships/hyperlink" Target="https://oceanoflights.org" TargetMode="External"/><Relationship Id="rId0" Type="http://schemas.openxmlformats.org/officeDocument/2006/relationships/image" Target="media/ghfa1mnfp96etamnoy_8h.png"/><Relationship Id="rId1" Type="http://schemas.openxmlformats.org/officeDocument/2006/relationships/image" Target="media/iidlp2ofjuds-fohsfif9.png"/><Relationship Id="rId2" Type="http://schemas.openxmlformats.org/officeDocument/2006/relationships/image" Target="media/gi_plr1qs-6-_lyvcgng3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nswjtovcwcp3ssi4aczk.png"/><Relationship Id="rId1" Type="http://schemas.openxmlformats.org/officeDocument/2006/relationships/image" Target="media/unkychjmpvdqbfnjfyvj7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zeaqg2sitve1ti-_chwj.png"/><Relationship Id="rId1" Type="http://schemas.openxmlformats.org/officeDocument/2006/relationships/image" Target="media/kkcbzrugdz8naorkryru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آقا ميرزا مهدی کاشانی</dc:title>
  <dc:creator>Ocean of Lights</dc:creator>
  <cp:lastModifiedBy>Ocean of Lights</cp:lastModifiedBy>
  <cp:revision>1</cp:revision>
  <dcterms:created xsi:type="dcterms:W3CDTF">2024-10-29T20:58:13.312Z</dcterms:created>
  <dcterms:modified xsi:type="dcterms:W3CDTF">2024-10-29T20:58:13.312Z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