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از قرار اخبار موروده اعلىحضرت شهریار خلّد الله ملکه بصرافت طبع و طیب خاطر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l-uzj-y_niyq93cwl0ym"/>
      <w:r>
        <w:rPr>
          <w:rtl/>
        </w:rPr>
        <w:t xml:space="preserve">از الواح حضرت عبدالبهاء - بر اساس نسخه موجود در "کتابخانه آثار بهائی" در مرکز جهانی بهائی – شمارۀ ۷</w:t>
      </w:r>
    </w:p>
    <w:p>
      <w:pPr>
        <w:pStyle w:val="RtlNormalLow"/>
        <w:bidi/>
      </w:pPr>
      <w:r>
        <w:rPr>
          <w:rtl/>
        </w:rPr>
        <w:t xml:space="preserve">طهران</w:t>
      </w:r>
    </w:p>
    <w:p>
      <w:pPr>
        <w:pStyle w:val="RtlNormalLow"/>
        <w:bidi/>
      </w:pPr>
      <w:r>
        <w:rPr>
          <w:rtl/>
        </w:rPr>
        <w:t xml:space="preserve">حضرات ایادی</w:t>
      </w:r>
    </w:p>
    <w:p>
      <w:pPr>
        <w:pStyle w:val="RtlNormalLow"/>
        <w:bidi/>
      </w:pPr>
      <w:r>
        <w:rPr>
          <w:rtl/>
        </w:rPr>
        <w:t xml:space="preserve">از قرار اخبار موروده اعلىحضرت شهریار خلّد اللّه ملکه بصرافت طبع و طیب خاطر ارادۀ صادقه فرموده‌اند تا وضع قوانین عادله فرمایند و ایران را از هرج و مرج نجات بخشند و اسّ اساس مدنیّت کامله در آن اقلیم ویران تأسیس فرمایند این نوایای مقدّسۀ اعلىحضرت تاجداری فی‌ الحقیقه سزاوار شکرانیّت است و شایان ممنونیّت جمیع رعیّت اگر این امر مهم که از اعظم مهامّ امور است تأسیس یابد و ترویج پذیرد شبهه‌ئی نیست که عنقریب ایران معمور و آبادان گردد و ملّت محترمه در ترقّیات عصریّه روز بروز تدرّج کند و باعلی مراقی فلاح و نجاح صعود نماید لهذا باید جمیع یاران شب و روز بدعای موفّقیّت اعلىحضرت شهریار عادل بپردازند و بجان و دل آرزوی اجرای مقاصد مقدّسۀ آنسرور مهربان کنند و همچنین بشکرانۀ این الطاف بکمال صداقت و امانت و خیرخواهی قیام نمایند تا آنکه راعی مهربان اغنام رعیّت را در چمنگاه عزّت ابدیّه در نهایت راحت و آسایش یابد و این موهبت وقتی جلوه نماید که کافّۀ رعیّت بمقاصد خیریّۀ شبان عادل پی‌برند و بآنچه بحسب نصوص قاطعه مکلّفند از خدمات فائقه کوتاهی ننمایند و روز بروز بر آگاهی بیفزایند تا انوار مدنیّت مانند پرتو صبحگاهی بر آفاق مملکت بتابد و همچنین نفوسیکه بخدمات مخصوصند و در امور اداره منصوب باید چاکران صادق باشند و بندگان موافق یعنی بخصائل حمیده و فضائل پسندیده متّصف گردند و بمقرّری خویش قناعت کنند و بصداقت رفتار نمایند از غرض بیزار شوند و از طمع در کنار گردند زیرا عفّت و عصمت و استقامت از اعظم وسایل حصول موهبت و معموریّت مملکت و راحت رعیّت و شرف و منقبت انسان بغنا و ثروت نیست علی‌ الخصوص ثروت غیر مشروعه از اموال منهوبه و ارتکاب و ارتشا از رعایای مظلومه بلکه علوّ همّت و سموّ فطرت و بزرگواری عالم انسانی و کامرانی در اینجهان و جهان باقی عدالت و راستیست و پاکی و آزادگی فخر انسان در اینست که بمؤنۀ زهیده قناعت نماید و سبب سعادت فقرای رعیّت شود و عدل و انصافرا مسلک خویش کند و همّت و خدمت را منهج خود قرار دهد این شخص ولو محتاج باشد ولی بر گنج روان پی‌برد و عزّت ابدیّه حصول نماید</w:t>
      </w:r>
    </w:p>
    <w:p>
      <w:pPr>
        <w:pStyle w:val="RtlNormalLow"/>
        <w:bidi/>
      </w:pPr>
      <w:r>
        <w:rPr>
          <w:rtl/>
        </w:rPr>
        <w:t xml:space="preserve">ای یاران در چنین وقتی الطاف پادشاهی و عدالت شهریاریرا غنیمت شمرید دمی نیاسائید و آنی استراحت نجوئید شب و روز بکوشید تا مصدر خدمتی گردید که سبب عزّت دولت ابدمدّت و راحت و نعمت فقرا و رعیّت گردد اگر بدانید که این منقبت در درگاه احدیّت چه ‌قدر مقبولست البتّه جانفشانی مینمائید و بنهایت آسانی کشور ایرانرا رشک جنّت رضوان میکنید و علیکم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hxxehi2gwtxijnook6f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aspkcalwjx7t1b2uqrk4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5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35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35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35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35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l-uzj-y_niyq93cwl0ym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" TargetMode="External"/><Relationship Id="rId9" Type="http://schemas.openxmlformats.org/officeDocument/2006/relationships/image" Target="media/rpstjjyigbdx4wq2h_5z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z4htdfxdffx9rfmw9zeg.png"/><Relationship Id="rId1" Type="http://schemas.openxmlformats.org/officeDocument/2006/relationships/image" Target="media/ivh4g_exkrantbijtmbsg.png"/></Relationships>
</file>

<file path=word/_rels/footer2.xml.rels><?xml version="1.0" encoding="UTF-8"?><Relationships xmlns="http://schemas.openxmlformats.org/package/2006/relationships"><Relationship Id="rIdrhxxehi2gwtxijnook6fz" Type="http://schemas.openxmlformats.org/officeDocument/2006/relationships/hyperlink" Target="https://oceanoflights.org/abdul-baha-bwc-lib-0007-fa" TargetMode="External"/><Relationship Id="rId4aspkcalwjx7t1b2uqrk4" Type="http://schemas.openxmlformats.org/officeDocument/2006/relationships/hyperlink" Target="https://oceanoflights.org" TargetMode="External"/><Relationship Id="rId0" Type="http://schemas.openxmlformats.org/officeDocument/2006/relationships/image" Target="media/ks1w0t1igoy9a_9rpo-1n.png"/><Relationship Id="rId1" Type="http://schemas.openxmlformats.org/officeDocument/2006/relationships/image" Target="media/stjwo5kfe5u5klxjbhvao.png"/><Relationship Id="rId2" Type="http://schemas.openxmlformats.org/officeDocument/2006/relationships/image" Target="media/jskguzyfsjxziwkvjtdp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9xuhupxjs9emooy12kqvb.png"/><Relationship Id="rId1" Type="http://schemas.openxmlformats.org/officeDocument/2006/relationships/image" Target="media/ybpxeydasqojvylt_fbq_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zsatj2lwqy5kkhf7ccyz.png"/><Relationship Id="rId1" Type="http://schemas.openxmlformats.org/officeDocument/2006/relationships/image" Target="media/7qeceo9t7-bbu2v7awfv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از قرار اخبار موروده اعلىحضرت شهریار خلّد الله ملکه بصرافت طبع و طیب خاطر  ...</dc:title>
  <dc:creator>Ocean of Lights</dc:creator>
  <cp:lastModifiedBy>Ocean of Lights</cp:lastModifiedBy>
  <cp:revision>1</cp:revision>
  <dcterms:created xsi:type="dcterms:W3CDTF">2025-08-13T08:38:08.399Z</dcterms:created>
  <dcterms:modified xsi:type="dcterms:W3CDTF">2025-08-13T08:38:08.399Z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