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اشرق نوره و تجلّی ظهوره و تنسّم نسائم التّقدیس من ریاض قدسه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ce4y_6zpafsscmuquey6"/>
      <w:r>
        <w:rPr>
          <w:rtl/>
        </w:rPr>
        <w:t xml:space="preserve">از الواح حضرت عبدالبهاء - بر اساس نسخه موجود در "کتابخانه آثار بهائی" در مرکز جهانی بهائی – شمارۀ ۱۲</w:t>
      </w:r>
    </w:p>
    <w:p>
      <w:pPr>
        <w:pStyle w:val="RtlNormalLow"/>
        <w:bidi/>
      </w:pPr>
      <w:r>
        <w:rPr>
          <w:rtl/>
        </w:rPr>
        <w:t xml:space="preserve">بواسطة جناب زائر حاجی محمود</w:t>
      </w:r>
    </w:p>
    <w:p>
      <w:pPr>
        <w:pStyle w:val="RtlNormalLow"/>
        <w:bidi/>
      </w:pPr>
      <w:r>
        <w:rPr>
          <w:rtl/>
        </w:rPr>
        <w:t xml:space="preserve">جناب شیخ احمد علیه بهآء اللّه الأبهی</w:t>
      </w:r>
    </w:p>
    <w:p>
      <w:pPr>
        <w:pStyle w:val="RtlNormalLow"/>
        <w:bidi/>
      </w:pPr>
      <w:r>
        <w:rPr>
          <w:rtl/>
        </w:rPr>
        <w:t xml:space="preserve">الحمد للّه الّذی اشرق نوره و تجلّی ظهوره و تنسّم نسائم التّقدیس من ریاض قدسه و استبشر القلوب بنفحات ریاض انسه قد اهتزّت الأرواح من هذه الکأس الطّافحة براح الحبّ و الوفآء و فازت النّفوس بأعظم فلاح و نجاح و استبشر المقدّسون و فرح المخلصون و انجذبت الحقائق الرّحمانیّة من هذه الفیض الموفور فسجدت و رکعت و ثبتت و نطقت و صاحت و قالت سبحان من احاط الآفاق ندائه الأحلی سبحان من اضآء الامکان بنوره الأعلی سبحان من انجذب القلوب بآیاته النّازلة من ملکوته الأبهی سبحان من قدّر لأحبّائه الموهبة العظمی سبحان من رفع رایة الهدی فی ساحة الغبرآء و جعلها غبطة للخضرآء و التّحیّة و الثّنآء علی الحقیقة النّورآء و الکلمة الجامعة العلیا و الآیة الکبری و الهویّة السّاطعة اللّاٴلاء النّقطة الأولی و الجمال الأعلی روحی له الفدآء و علی الّذین اقتبسوا من انواره و اطّلعوا بأسراره و اکتشفوا آثاره الی یوم ینادی المناد من الأفق الأعلی</w:t>
      </w:r>
    </w:p>
    <w:p>
      <w:pPr>
        <w:pStyle w:val="RtlNormalLow"/>
        <w:bidi/>
      </w:pPr>
      <w:r>
        <w:rPr>
          <w:rtl/>
        </w:rPr>
        <w:t xml:space="preserve">امّا بعد ایّها الحبیب استمع للنّدآء الأحلی الّذی یأتی من الملکوت الأبهی و یدعوک الی الهدی و یأمرک بالتّقوی و یعطیک السّبب الأقوی حتّی تتمسّک بذیل الکبریآء و تسقی من کأس الوفآء الطّافحة بصهبآء البقآء و تترنّح من نشوة لاهوتیّة و تحیی بنفحة مسکیّة روحانیّة الشّذا و تسرع الی مشهد الفدآء منجذباً الی الملکوت الأبهی ناطقاً بالثّنآء علی ربّک الأعلی مخلّداً فی الجنّة العلیا مطمئنّاً بالفضل الأوفی مشتعلاً بحرارة نار توقّدت فی طور السّینآء و علیک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4gwbp1pb8xsm0cy204j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d9omlg2befqydiknszc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0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0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0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0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0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ce4y_6zpafsscmuquey6"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 TargetMode="External"/><Relationship Id="rId9" Type="http://schemas.openxmlformats.org/officeDocument/2006/relationships/image" Target="media/hlor04smzk68q6zudkzxx.png"/></Relationships>
</file>

<file path=word/_rels/footer1.xml.rels><?xml version="1.0" encoding="UTF-8"?><Relationships xmlns="http://schemas.openxmlformats.org/package/2006/relationships"><Relationship Id="rId0" Type="http://schemas.openxmlformats.org/officeDocument/2006/relationships/image" Target="media/-28bjeg7sovhd6kquntyq.png"/><Relationship Id="rId1" Type="http://schemas.openxmlformats.org/officeDocument/2006/relationships/image" Target="media/nnjx0y17ufcko3jjyievk.png"/></Relationships>
</file>

<file path=word/_rels/footer2.xml.rels><?xml version="1.0" encoding="UTF-8"?><Relationships xmlns="http://schemas.openxmlformats.org/package/2006/relationships"><Relationship Id="rIdh4gwbp1pb8xsm0cy204jm" Type="http://schemas.openxmlformats.org/officeDocument/2006/relationships/hyperlink" Target="https://oceanoflights.org/abdul-baha-bwc-lib-0012-ar" TargetMode="External"/><Relationship Id="rIdcd9omlg2befqydiknszcm" Type="http://schemas.openxmlformats.org/officeDocument/2006/relationships/hyperlink" Target="https://oceanoflights.org" TargetMode="External"/><Relationship Id="rId0" Type="http://schemas.openxmlformats.org/officeDocument/2006/relationships/image" Target="media/yf6pqqrqw-1exqliwl_ep.png"/><Relationship Id="rId1" Type="http://schemas.openxmlformats.org/officeDocument/2006/relationships/image" Target="media/mnpfz4rli0wzy5gmx-wtp.png"/><Relationship Id="rId2" Type="http://schemas.openxmlformats.org/officeDocument/2006/relationships/image" Target="media/ynfeqj4jkfmgnj_7ro5v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s6x4wmmwtxzzjdmm0xcl.png"/><Relationship Id="rId1" Type="http://schemas.openxmlformats.org/officeDocument/2006/relationships/image" Target="media/zbcev-zv4bkat_d4a6npx.png"/></Relationships>
</file>

<file path=word/_rels/header2.xml.rels><?xml version="1.0" encoding="UTF-8"?><Relationships xmlns="http://schemas.openxmlformats.org/package/2006/relationships"><Relationship Id="rId0" Type="http://schemas.openxmlformats.org/officeDocument/2006/relationships/image" Target="media/qp9drs64ml3c5wgvuqrdv.png"/><Relationship Id="rId1" Type="http://schemas.openxmlformats.org/officeDocument/2006/relationships/image" Target="media/2amqn_2upetfae_mgkgd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اشرق نوره و تجلّی ظهوره و تنسّم نسائم التّقدیس من ریاض قدسه ...</dc:title>
  <dc:creator>Ocean of Lights</dc:creator>
  <cp:lastModifiedBy>Ocean of Lights</cp:lastModifiedBy>
  <cp:revision>1</cp:revision>
  <dcterms:created xsi:type="dcterms:W3CDTF">2025-08-13T08:38:19.619Z</dcterms:created>
  <dcterms:modified xsi:type="dcterms:W3CDTF">2025-08-13T08:38:19.619Z</dcterms:modified>
</cp:coreProperties>
</file>

<file path=docProps/custom.xml><?xml version="1.0" encoding="utf-8"?>
<Properties xmlns="http://schemas.openxmlformats.org/officeDocument/2006/custom-properties" xmlns:vt="http://schemas.openxmlformats.org/officeDocument/2006/docPropsVTypes"/>
</file>