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الحمد لله الّذی زیّن الحقیقة الانسانیّة بآیات باهرة حبّیّة رحمانیّة و اشرق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lu-o_i_cvi6tol43bfe-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۲۳</w:t>
      </w:r>
    </w:p>
    <w:p>
      <w:pPr>
        <w:pStyle w:val="RtlNormalLow"/>
        <w:bidi/>
      </w:pPr>
      <w:r>
        <w:rPr>
          <w:rtl/>
        </w:rPr>
        <w:t xml:space="preserve">عشق‌آباد</w:t>
      </w:r>
    </w:p>
    <w:p>
      <w:pPr>
        <w:pStyle w:val="RtlNormalLow"/>
        <w:bidi/>
      </w:pPr>
      <w:r>
        <w:rPr>
          <w:rtl/>
        </w:rPr>
        <w:t xml:space="preserve">بواسطۀ جناب آقا محمّدرضای ارباب</w:t>
      </w:r>
    </w:p>
    <w:p>
      <w:pPr>
        <w:pStyle w:val="RtlNormalLow"/>
        <w:bidi/>
      </w:pPr>
      <w:r>
        <w:rPr>
          <w:rtl/>
        </w:rPr>
        <w:t xml:space="preserve">جناب آقا عبد المحمود علیه بهآء اللّه الابهی</w:t>
      </w:r>
    </w:p>
    <w:p>
      <w:pPr>
        <w:pStyle w:val="RtlNormalLow"/>
        <w:bidi/>
      </w:pPr>
      <w:r>
        <w:rPr>
          <w:rtl/>
        </w:rPr>
        <w:t xml:space="preserve">الحمد للّه الّذی زیّن الحقیقة الانسانیّة بآیات باهرة حبّیّة رحمانیّة و اشرق علی الکینونات الموجودة بنور الانجذاب فغدت مؤتلفة مؤانسة متجاذبة بقوّة روحانیّة فکان الجمع و التّرتیب و الازدواج و الامتزاج و التّألیف و التّرکیب سبباً لحیات الموجودات ثمّ کان التّحلیل و التّفریق و التّشتیت و التّطلیق و التّفصیل علّة للممات و انعدام الکائنات و ما خلق اللّه من موجود الّا و هو مشروط الوجود بالتّألیف و التّمزیج و التّرکیب بین العناصر البسیطة الاوّلیّة و ما قدّر اللّه من فنآء و من موت و انعدام الّا مسبّب من التّحلیل و التّفصیل و التّفریق و التّشتیت بین الاجزآء التّرکیبیّة الاصلیّة متی اجتمعت الطّبایع و العناصر ائتلفت و ازدوجت و امتزجت فتحقّق و تکوّن و تذوّت کائن حیّ او موجود متحقّق من الکائنات و اذا تحلّل و تفرّق و تفصّل قد تشتّت و هبط و سقط عن درجة وجودیّة بین الموجودات و لهذا جعل اللّه الائتلاف سبباً للحیات و الاختلاف علّة للممات و قدّر الازدواج و الامتزاج و الانجذاب بین قلوب الاحبّآء و الامآء بعقد النّکاح لیکون سبباً للفلاح و النّجاح للاجسام و الارواح سبحان الّذی خلق الازواج کلّها ممّا تنبت الارض و من انفسهم و ممّا لایعقلون و هذا من فضله و جوده و موهبته علی عباده المخلصین و نسئل اللّه ان یجعل هذا الاقتران سبباً للیمن و الاقبال و العزّة و الاجلال و العلوّ و الاستقلال حتّی یبثّ منهما نفوساً کثیرة یعبدون اللّه و یسجدون له و یخلصون له الدّین و یقومون علی عبودیّته و الخدمة لعالم الانسان انّه کریم رحمن</w:t>
      </w:r>
    </w:p>
    <w:p>
      <w:pPr>
        <w:pStyle w:val="RtlNormalLow"/>
        <w:bidi/>
      </w:pPr>
      <w:r>
        <w:rPr>
          <w:rtl/>
        </w:rPr>
        <w:t xml:space="preserve">الهی الهی بارک علی هذین المتعاقدین عبدک و امتک المؤمنین بفردانیّتک و المعترفین بوحدانیّتک و المنجذبین الی ملکوتک و قدّر لهما کلّ خیر و اجعل اقترانهما علوّاً و عزّاً و کمالاً و نوراً و رحمة الی ابد الآباد انّک انت الکریم الرّحیم اللّطیف بالامآء و العباد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oujf9l3brvv9y9613uj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rj8iutkg0bukw0zd_ov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4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5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4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lu-o_i_cvi6tol43bfe-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79;" TargetMode="External"/><Relationship Id="rId9" Type="http://schemas.openxmlformats.org/officeDocument/2006/relationships/image" Target="media/vf1nitvemad24vmdd3ig5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28oymbkx6ix-p33qnxbh9.png"/><Relationship Id="rId1" Type="http://schemas.openxmlformats.org/officeDocument/2006/relationships/image" Target="media/iw6iurjzr1wdgf7jzzwso.png"/></Relationships>
</file>

<file path=word/_rels/footer2.xml.rels><?xml version="1.0" encoding="UTF-8"?><Relationships xmlns="http://schemas.openxmlformats.org/package/2006/relationships"><Relationship Id="rId5oujf9l3brvv9y9613uj3" Type="http://schemas.openxmlformats.org/officeDocument/2006/relationships/hyperlink" Target="https://oceanoflights.org/abdul-baha-bwc-lib-0023-ar" TargetMode="External"/><Relationship Id="rIderj8iutkg0bukw0zd_ovx" Type="http://schemas.openxmlformats.org/officeDocument/2006/relationships/hyperlink" Target="https://oceanoflights.org" TargetMode="External"/><Relationship Id="rId0" Type="http://schemas.openxmlformats.org/officeDocument/2006/relationships/image" Target="media/bmaybarou0dssaqzcz13g.png"/><Relationship Id="rId1" Type="http://schemas.openxmlformats.org/officeDocument/2006/relationships/image" Target="media/nfsmucskzcqhnvv-i8dwv.png"/><Relationship Id="rId2" Type="http://schemas.openxmlformats.org/officeDocument/2006/relationships/image" Target="media/2uc0sl3sfkq5npmvl9od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y3wbxdh-hwmgmqaeh-6e.png"/><Relationship Id="rId1" Type="http://schemas.openxmlformats.org/officeDocument/2006/relationships/image" Target="media/kq_uawwhlq1blbfivgcp4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bxvjib7chrw3hz7dlcsq4.png"/><Relationship Id="rId1" Type="http://schemas.openxmlformats.org/officeDocument/2006/relationships/image" Target="media/bjdzswdt1aarek1am2dk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 الّذی زیّن الحقیقة الانسانیّة بآیات باهرة حبّیّة رحمانیّة و اشرق  ...</dc:title>
  <dc:creator>Ocean of Lights</dc:creator>
  <cp:lastModifiedBy>Ocean of Lights</cp:lastModifiedBy>
  <cp:revision>1</cp:revision>
  <dcterms:created xsi:type="dcterms:W3CDTF">2025-08-13T08:38:41.506Z</dcterms:created>
  <dcterms:modified xsi:type="dcterms:W3CDTF">2025-08-13T08:38:41.506Z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