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کاشف البلایا و دافع الرّزایا انّی اتضرّع الیک تضرّع العانی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مناجات طلب مغفرت بجهت متصاعد الی اللّه جناب آقا میرزا علی‌اکبر نخجوانی علیه بهاء اللّه الابهی</w:t>
      </w:r>
    </w:p>
    <w:p>
      <w:pPr>
        <w:pStyle w:val="Heading3"/>
        <w:pStyle w:val="RtlHeading3Low"/>
        <w:bidi/>
      </w:pPr>
      <w:hyperlink w:history="1" r:id="rIdo20tg4qmnlhhp0r4nmnex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۵۷</w:t>
      </w:r>
    </w:p>
    <w:p>
      <w:pPr>
        <w:pStyle w:val="Heading2"/>
        <w:pStyle w:val="RtlHeading2Low"/>
        <w:bidi/>
      </w:pPr>
      <w:hyperlink w:history="1" r:id="rIdoaibtvytbwuuwzhrhkyu2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اللّهمّ یا کاشف البلایا و دافع الرّزایا انّی اتضرّع الیک تضرّع العانی الی ملیک مقتدر متعالی و ابتهل الیک ابتهال الجانی الی ربّ العفوّ و الغفران المتجلّی بالجمال الرّحمانی و اقول</w:t>
      </w:r>
    </w:p>
    <w:p>
      <w:pPr>
        <w:pStyle w:val="RtlNormalLow"/>
        <w:bidi/>
      </w:pPr>
      <w:r>
        <w:rPr>
          <w:rtl/>
        </w:rPr>
        <w:t xml:space="preserve">یا ربّی المنّان انّ عبدک اکبر بعد علی قد آمن بک و بآیاتک و اعترف بقدرتک و سلطانک و انجذب بروح نفحاتک و اشتعل بنار محبّتک و هو فی عنفوان الحیات و شرخ الشّباب و نادی باسمک بین الاصحاب و تضرّع الیک بقلب شدید الالتهاب و دعا النّاس الی ملکوت رحمانیّتک فی العشیّ و الاشراق بخلق حسن و فطرة طیّبة و قلب منیر و صدر منشرح بآیاتک الکبری</w:t>
      </w:r>
    </w:p>
    <w:p>
      <w:pPr>
        <w:pStyle w:val="RtlNormalLow"/>
        <w:bidi/>
      </w:pPr>
      <w:r>
        <w:rPr>
          <w:rtl/>
        </w:rPr>
        <w:t xml:space="preserve">لم تفتر فی ذکرک لیلاً و نهاراً و یدلع لسانه بالثّنآء علیک بکوراً و اصیلاً و هو متوجّه الیک و موجّه وجهه الی وجهة رحمانیّتک و یدعوک بقلبه و لسانه و یطلب تأییداتک و توفیقاتک و یتمنّی الوفود علی باب رحمتک و یبتغی الورود علی منهل رحمانیّتک و لا زال یهتزّ من نفحاتک و ینشرح صدراً بمشاهدة آیاتک و یرتّل کلماتک و یهدی النّاس الی سبیل الهُدی و یدعوهم الی البرّ و التّقوی و یربّیهم بتعلیماتک الّتی نوراً للابصار و روحاً للاسرار و نعمة علی الابرار و حیاتاً لقلوب الاخیار ربّ</w:t>
      </w:r>
    </w:p>
    <w:p>
      <w:pPr>
        <w:pStyle w:val="RtlNormalLow"/>
        <w:bidi/>
      </w:pPr>
      <w:r>
        <w:rPr>
          <w:rtl/>
        </w:rPr>
        <w:t xml:space="preserve">انّ عبدک هذا لا زال یدعوک سرّاً و جهاراً و ینادیک قلباً و لساناً و یقول</w:t>
      </w:r>
    </w:p>
    <w:p>
      <w:pPr>
        <w:pStyle w:val="RtlNormalLow"/>
        <w:bidi/>
      </w:pPr>
      <w:r>
        <w:rPr>
          <w:rtl/>
        </w:rPr>
        <w:t xml:space="preserve">ربّ ربّ طال علیّ الهجران و اشتدّ تأثیر الحرمان انّی احنّ الی ریاض رحمتک حنین الحمام الی الالف فی الغیاض یرجو مشاهدة جمالک فی عالم الاسرار و التّمتّع بعفوک و غفرانک فی حیّز الانوار</w:t>
      </w:r>
    </w:p>
    <w:p>
      <w:pPr>
        <w:pStyle w:val="RtlNormalLow"/>
        <w:bidi/>
      </w:pPr>
      <w:r>
        <w:rPr>
          <w:rtl/>
        </w:rPr>
        <w:t xml:space="preserve">ربّ ربّ انّی ظمآن فاسقنی من عینین نضّاختین و ادخلنی فی الجنّتین المُدهامّتین و اغفر لی الذّنوب و اکشف عنّی الکروب یا علّام الغیوب</w:t>
      </w:r>
    </w:p>
    <w:p>
      <w:pPr>
        <w:pStyle w:val="RtlNormalLow"/>
        <w:bidi/>
      </w:pPr>
      <w:r>
        <w:rPr>
          <w:rtl/>
        </w:rPr>
        <w:t xml:space="preserve">ربّ انّنی ذلیل عزّزنی بالدّخول فی الملکوت و فقیر اغننی من کنز لا یفنی فی حیّز اللّاهوت و مریض فاشفنی من الدّآء الوبیل و ادخلنی فی فردوسک الاعلی یا ربّی الجلیل و لا تترکنی فریداً وحیداً اجرنی فی جوار رحمتک الکبری و انقذنی منهذه الظّلمات الدّهمآء و قدّر لی کلّ خیر فی النّشأة الاخری و ارزقنی من آلآئک و النّعمآء و اغفر لی الخطیئات و اعف عنّی السّیّئات و نزّهنی عن کلّ الشّهوات و ادخلنی فی حدیقة احدیّتک بوجه نورانی و خلق رحمانی</w:t>
      </w:r>
    </w:p>
    <w:p>
      <w:pPr>
        <w:pStyle w:val="RtlNormalLow"/>
        <w:bidi/>
      </w:pPr>
      <w:r>
        <w:rPr>
          <w:rtl/>
        </w:rPr>
        <w:t xml:space="preserve">ربّ ربّ انّی اشتاق الی اللّقآء و ارجو البقآء فی الملأ الاعلی</w:t>
      </w:r>
    </w:p>
    <w:p>
      <w:pPr>
        <w:pStyle w:val="RtlNormalLow"/>
        <w:bidi/>
      </w:pPr>
      <w:r>
        <w:rPr>
          <w:rtl/>
        </w:rPr>
        <w:t xml:space="preserve">ربّ لا تخیّبنی من آمالی و اعف عنّی سوء اعمالی و اجعلنی آیة الاحسان فی بحبوحة الجنان فاصدح کالطّیور علی الاغصان و اسبّح بحمدک علی الافنان بسرور الوجدان</w:t>
      </w:r>
    </w:p>
    <w:p>
      <w:pPr>
        <w:pStyle w:val="RtlNormalLow"/>
        <w:bidi/>
      </w:pPr>
      <w:r>
        <w:rPr>
          <w:rtl/>
        </w:rPr>
        <w:t xml:space="preserve">انّک انت الکریم انّک انت الرّحیم انّک انت الغفور التّوّاب الرّحمن</w:t>
      </w:r>
    </w:p>
    <w:p>
      <w:pPr>
        <w:pStyle w:val="RtlNormalLow"/>
        <w:bidi/>
      </w:pPr>
      <w:r>
        <w:rPr>
          <w:rtl/>
        </w:rPr>
        <w:t xml:space="preserve">٢٥ ذو القعده ١٣٣٩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aqynjeno5sx-335obqm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blcutvyiukt9mwdnpn9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20tg4qmnlhhp0r4nmne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3;" TargetMode="External"/><Relationship Id="rIdoaibtvytbwuuwzhrhkyu2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tglajm1sortiuu16uhmb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-tlqq-sy1taakx5wncqq.png"/><Relationship Id="rId1" Type="http://schemas.openxmlformats.org/officeDocument/2006/relationships/image" Target="media/xxsotpkdtkreion6ubmi0.png"/></Relationships>
</file>

<file path=word/_rels/footer2.xml.rels><?xml version="1.0" encoding="UTF-8"?><Relationships xmlns="http://schemas.openxmlformats.org/package/2006/relationships"><Relationship Id="rIdzaqynjeno5sx-335obqmo" Type="http://schemas.openxmlformats.org/officeDocument/2006/relationships/hyperlink" Target="https://oceanoflights.org/abdul-baha-bwc-lib-0057-ar" TargetMode="External"/><Relationship Id="rIdsblcutvyiukt9mwdnpn9_" Type="http://schemas.openxmlformats.org/officeDocument/2006/relationships/hyperlink" Target="https://oceanoflights.org" TargetMode="External"/><Relationship Id="rId0" Type="http://schemas.openxmlformats.org/officeDocument/2006/relationships/image" Target="media/rpzg2bni4kcfbwahn9uzo.png"/><Relationship Id="rId1" Type="http://schemas.openxmlformats.org/officeDocument/2006/relationships/image" Target="media/bujdexdfohdmgel-doaxz.png"/><Relationship Id="rId2" Type="http://schemas.openxmlformats.org/officeDocument/2006/relationships/image" Target="media/xf1nqyoilbyx185nyly2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43d4idyuihthzwq_ncz6.png"/><Relationship Id="rId1" Type="http://schemas.openxmlformats.org/officeDocument/2006/relationships/image" Target="media/opfy_7sl-8hjdtq8n3bo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vw8m_aofebnsctomcu0o.png"/><Relationship Id="rId1" Type="http://schemas.openxmlformats.org/officeDocument/2006/relationships/image" Target="media/frh4aasv1gv4d-urxews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کاشف البلایا و دافع الرّزایا انّی اتضرّع الیک تضرّع العانی  ...</dc:title>
  <dc:creator>Ocean of Lights</dc:creator>
  <cp:lastModifiedBy>Ocean of Lights</cp:lastModifiedBy>
  <cp:revision>1</cp:revision>
  <dcterms:created xsi:type="dcterms:W3CDTF">2025-08-16T09:16:34.386Z</dcterms:created>
  <dcterms:modified xsi:type="dcterms:W3CDTF">2025-08-16T09:16:34.386Z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