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ترانی اسیراً للقدر و القضآء و غریقاً فی بحار المصائب و البلآء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c_ofatbkiaibohhjuri4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۷۱</w:t>
      </w:r>
    </w:p>
    <w:p>
      <w:pPr>
        <w:pStyle w:val="RtlNormalLow"/>
        <w:bidi/>
      </w:pPr>
      <w:r>
        <w:rPr>
          <w:rtl/>
        </w:rPr>
        <w:t xml:space="preserve">مناجات طلب مغفرت بجهت من صعد الی ملکوت ربّه الودود حاجی میرزا عبداللّه صحیح‌فروش علیه بهآء اللّه الأبهی</w:t>
      </w:r>
    </w:p>
    <w:p>
      <w:pPr>
        <w:pStyle w:val="Heading2"/>
        <w:pStyle w:val="RtlHeading2Low"/>
        <w:bidi/>
      </w:pPr>
      <w:hyperlink w:history="1" r:id="rIdeasqih0ovck4vt54vqx0f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الهی الهی ترانی اسیراً للقدر و القضآء و غریقاً فی بحار المصائب و البلآء طریحاً فی فراش الحزن و الأسی و قریناً للمحن و المأتم و الجوی ما من یوم الّا و اسمع ناعیاً ینعی احداً من اعزّ الأحبّآء و یخبر عن عروج احد من الأصفیآء فتقع النّفوس فی الحسرات و تذرف الأعین بالعبرات و تذوب القلوب فی هذه الملمّات فوعزّتک یا ربّ الآیات الباهرات لو قبلت الفدآء فی هذه المصائب الکبری لفدیناها بالقلوب و الأرواح ولکن قضائک المحتوم و قدرک المبرم فی جمیع الشّؤون لا یردّه الفدآء و لا تقاومه قوّات الأرض و السّمآء و هذا من حکمتک البالغة فی حقائق الأشیآء تفعل ما ترید و تحکم ما تشآء و لیس لنا الّا التّسلیم و الرّضا و الصّبر و السّکون عند وقوع القضآء و التّفویض لارادتک عند اشتداد البلآء ربّ لا تزغ قلوبنا بعد اذ هدیتنا و افرغ علینا الصّبر فی جمیع الشّؤون و الأحوال انّک انت الرّحمن الرّحیم المتعال ربّ انّ رقیقک القدیم و اسیر حبّک فی هذا القرن العظیم من سمّی بعبداللّه فی کتاب العلّیّین و شرب رحیق حبّک یوم ناد المناد حیّوا علی النّور المبین حیّوا الی الصّراط المستقیم حیّوا الی لقآء ربّکم فی هذا الیوم العظیم قد لبّی لندائک المرتفع بین الأرض و السّمآء و سمع الخطاب من نار الموقدة فی الشّجرة المبارکة من الوادی الأیمن البقعة النّورآء و آنس النّار و اقتبس منها و وجد علیها الهدی و لا زال یذکرک بین الأصفیآء و یثنی علیک بقلب خافق و صدر منشرح بحبّک و اذن صاغیة الی النّدآء من ملکوتک الأبهی ربّ انّه دلع لسانه بذکرک فی کلّ صباح و مسآء و نطق ببرهانک السّاطع بین الوری و ما برح یخوض فی بحور العرفان و ما فتأ یجول فی میدان الامتحان فما اخذته لوم اللّئمآء و لا شماتة الزّنمآء و لا هجوم اهل الشّحنآء و لا رجوم اهل الغارة الشّعوآء بل استقام علی حبّک و ثبت و نبت بالفیض المدرار من سحاب معرفتک و قاوم المکذّبین و صادم المفترین و دافع عن جمالک المبین بین العالمین و تمسّک بالعروة الوثقی و تشبّث بعهدک القدیم و میثاقک الشّدید فی هذا الیوم العسیر و قام علی خدمة امرک ینشر الأوراق فی کلّ الأرجآء و یحدّث بالأخبار فی نادی الأبرار و یبشّر الأخیار فی کلّ الدّیار بظهور آیاتک و انتشار الآثار و اعلآء کلمتک و سبوق رحمتک بین العالمین ربّ انّه کان واسطةً کبری بین الأصفیآء و عبدالبهآء و یوزّع الزّبر و الصّحائف بین المشارق و المغارب و یقدّم الألواح و اللّوائح من عبادک المخلصین الی عبدک هذا المتذلّل المسکین و یوالی السّعی الموفور فی کلّ عشیّ و بکور فی هذا الأمر المشکور و لم ‌یفتر آونة من الأوان حتّی فی بطون اللّیالی و الأسحار حتّی اعتراه العلل و الأمراض و اصبح طریح الفراش و علیل المزاج و نحیل الأعضآء و ضعیف القوی مع ذلک ما وهن فی خدمة امرک و نشر نفحات حدیقة قدسک الی ان ضجّ ضجیج الظّمآن الی معین الحیوان و حنّ حنین الورقآء الی الأیکة الغنّآء و الحدیقة الغلبآء شوقاً الی اللّقآء و طار روحه من الحضیض الأدنی الی الأوج الأعلی و وفد علیک بانجذاب و اشتیاق لا یتناهی ربّ اکرم له المثوی فی الجنّة المأوی و تجلّ علیه بآیات القبول حتّی یترنّح من تلک الصّهبآء و اجعل له مقعد صدق علیّا فی جوار رحمتک الکبری و ارفعه مقاماً سامیاً فی الرّفارف الأعلی و اجعله یتّخذ وکراً فی اعلی فروع سدرة المنتهی و یترّنم کالطّیور الصّادحة فی الجوآء و ادخله فی حدیقة اللّقآء و تجلّ علیه بالفیوضات الی ابد الآباد انّک انت الکریم انّک انت الرّحیم انّک انت العفوّ الغفور اللّطیف ثمّ افرغ الصّبر یا الهی علی بقیّته الصّالحة و ذرّیّته الطّیّبة و اجعل لهم الطافک سلوةً فی هذا المصاب العظیم و رحمةً و سکوناً من هذا المأتم العقیم و اجعلهم ورثة فضائله و حفظة مقامه و سرج ذکره و امواج بحره و نجوم افقه و اشجار حدیقته الغلبآء انّک انت المؤیّد الکریم العزیز الوهّاب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rny0bmn-ieonuarbrhi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ukoevk-nxy_m5gzmqkt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8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8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8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c_ofatbkiaibohhjuri4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7;" TargetMode="External"/><Relationship Id="rIdeasqih0ovck4vt54vqx0f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yt0ep9lh_aukcx305hr1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zx0-lrl0i5ztokbetcau.png"/><Relationship Id="rId1" Type="http://schemas.openxmlformats.org/officeDocument/2006/relationships/image" Target="media/uw-dhbkrpoth8gpuporyb.png"/></Relationships>
</file>

<file path=word/_rels/footer2.xml.rels><?xml version="1.0" encoding="UTF-8"?><Relationships xmlns="http://schemas.openxmlformats.org/package/2006/relationships"><Relationship Id="rIdhrny0bmn-ieonuarbrhi6" Type="http://schemas.openxmlformats.org/officeDocument/2006/relationships/hyperlink" Target="https://oceanoflights.org/abdul-baha-bwc-lib-0071-ar" TargetMode="External"/><Relationship Id="rIdfukoevk-nxy_m5gzmqktk" Type="http://schemas.openxmlformats.org/officeDocument/2006/relationships/hyperlink" Target="https://oceanoflights.org" TargetMode="External"/><Relationship Id="rId0" Type="http://schemas.openxmlformats.org/officeDocument/2006/relationships/image" Target="media/3i871042wdo0ckq2mpgjb.png"/><Relationship Id="rId1" Type="http://schemas.openxmlformats.org/officeDocument/2006/relationships/image" Target="media/53eszqgietogoeeokf_6n.png"/><Relationship Id="rId2" Type="http://schemas.openxmlformats.org/officeDocument/2006/relationships/image" Target="media/wakufrsuhqvhdn15s6v3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ydu8ywqcwjkgj1l1spew.png"/><Relationship Id="rId1" Type="http://schemas.openxmlformats.org/officeDocument/2006/relationships/image" Target="media/iopifdrnnw5mb_dalplg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i5xq2ofkux8fmovptq7s.png"/><Relationship Id="rId1" Type="http://schemas.openxmlformats.org/officeDocument/2006/relationships/image" Target="media/8kwbpigltbz5w3wd2_cw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ترانی اسیراً للقدر و القضآء و غریقاً فی بحار المصائب و البلآء ...</dc:title>
  <dc:creator>Ocean of Lights</dc:creator>
  <cp:lastModifiedBy>Ocean of Lights</cp:lastModifiedBy>
  <cp:revision>1</cp:revision>
  <dcterms:created xsi:type="dcterms:W3CDTF">2025-08-17T01:56:07.429Z</dcterms:created>
  <dcterms:modified xsi:type="dcterms:W3CDTF">2025-08-17T01:56:07.429Z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