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صادق جمال ابهی شکر کن خدا را که بفیوضات نامتناهیۀ جمال کبریا هدایت کبری یافتی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9p4uo_-4atydg1r-cavx"/>
      <w:r>
        <w:rPr>
          <w:rtl/>
        </w:rPr>
        <w:t xml:space="preserve">از الواح حضرت عبدالبهاء - بر اساس نسخه موجود در "کتابخانه آثار بهائی" در مرکز جهانی بهائی – شمارۀ ۲۵۴</w:t>
      </w:r>
    </w:p>
    <w:p>
      <w:pPr>
        <w:pStyle w:val="RtlNormalLow"/>
        <w:bidi/>
      </w:pPr>
      <w:r>
        <w:rPr>
          <w:rtl/>
        </w:rPr>
        <w:t xml:space="preserve">بواسطۀ حضرت ابن ابهر</w:t>
      </w:r>
      <w:r>
        <w:br/>
      </w:r>
      <w:r>
        <w:rPr>
          <w:rtl/>
        </w:rPr>
        <w:t xml:space="preserve">
قم</w:t>
      </w:r>
      <w:r>
        <w:br/>
      </w:r>
      <w:r>
        <w:rPr>
          <w:rtl/>
        </w:rPr>
        <w:t xml:space="preserve">
جناب آقا مشهدی عبدالرّزّاق علیه بهآء اللّه الأبهی</w:t>
      </w:r>
    </w:p>
    <w:p>
      <w:pPr>
        <w:pStyle w:val="RtlNormalLow"/>
        <w:bidi/>
      </w:pPr>
      <w:r>
        <w:rPr>
          <w:rtl/>
        </w:rPr>
        <w:t xml:space="preserve">ای بندۀ صادق جمال ابهی شکر کن خدا را که بفیوضات نامتناهیۀ جمال کبریا هدایت کبری یافتی و بشاطی بحر عرفان شتافتی و رایت محبّت اللّه افراختی و روی از غیر آن دلبر یکتا بتافتی چشم بمشاهدۀ آیات عظمی روشن نمودی و جان را بنفحات تقدیس محبوب بیهمتا حیات تازه بخشیدی و حال بفضل و جود و احسان جمال ابهی موفّق بر تسهیل بناء مشرق‌الأذکار شدی قطعۀ زمینی تقدیم نمودی تا معبد نازنینی در آن تأسیس گردد مشرق‌الأذکار مغناطیس تأیید پروردگار است مشرق‌الأذکار اساس عظیم حضرت آمرزگار مشرق‌الأذکار رکن رکین آئین کردگار مشرق‌الأذکار تأسیسش سبب اعلاء کلمة اللّه مشرق‌الأذکار تهلیل و تسبیحش مفرّح قلوب هر نیکوکار مشرق‌الأذکار نفحات قدسش روحبخش کلّ ابرار مشرق‌الأذکار نسیم جانپرورش حیاتبخش عموم احرار مشرق‌الأذکار مصابیحش مانند نور صباح روشنی آفاقست مشرق‌الأذکار آهنگش مفرّح ارواح ملأ اعلاست مشرق‌الأذکار ترتیل آیات توحیدش سبب سرور و حبور اهل ملکوت ابهاست الیوم اعظم امور و اتمّ خدمات در آستان مقدّس الهی تأسیس مشرق‌الأذکار است ولی نه بقسمی که مخالف حکمت واقع شود و سبب جزع و فزع ارباب غفلت و اسباب فساد و فتنۀ اهل ضلالت گردد در آن ارض در نهایت خفا علی‌العجاله تأسیسش سبب روح و ریحان است و اگر حکمت اقتضا ننماید که باین اسم آن محل مسمّی باشد عنوان دیگری دهند و نام دیگری نهند مقصود اینست که احبّای الهی در کمال حکمت در آن محل بنماز و عبادت حضرت پروردگار و ترتیل آیات و کلمات الهیّه و ترنیم قصائد و نعوت رحمانیّه مشغول گردند و علیک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emid4p3jcykedrz04sd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xfsnvshjbl7q_gbhkc8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9p4uo_-4atydg1r-cav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1;&#1780;" TargetMode="External"/><Relationship Id="rId9" Type="http://schemas.openxmlformats.org/officeDocument/2006/relationships/image" Target="media/y7btrz5b6e7xkgmrezipz.png"/></Relationships>
</file>

<file path=word/_rels/footer1.xml.rels><?xml version="1.0" encoding="UTF-8"?><Relationships xmlns="http://schemas.openxmlformats.org/package/2006/relationships"><Relationship Id="rId0" Type="http://schemas.openxmlformats.org/officeDocument/2006/relationships/image" Target="media/pk1_l2wjdvkupplcrbw-z.png"/><Relationship Id="rId1" Type="http://schemas.openxmlformats.org/officeDocument/2006/relationships/image" Target="media/vinguz3-jq7sapulnyc8m.png"/></Relationships>
</file>

<file path=word/_rels/footer2.xml.rels><?xml version="1.0" encoding="UTF-8"?><Relationships xmlns="http://schemas.openxmlformats.org/package/2006/relationships"><Relationship Id="rIdsemid4p3jcykedrz04sdq" Type="http://schemas.openxmlformats.org/officeDocument/2006/relationships/hyperlink" Target="https://oceanoflights.org/abdul-baha-bwc-lib-0254-fa" TargetMode="External"/><Relationship Id="rIdpxfsnvshjbl7q_gbhkc88" Type="http://schemas.openxmlformats.org/officeDocument/2006/relationships/hyperlink" Target="https://oceanoflights.org" TargetMode="External"/><Relationship Id="rId0" Type="http://schemas.openxmlformats.org/officeDocument/2006/relationships/image" Target="media/mtclmh2teuuijgtavnblr.png"/><Relationship Id="rId1" Type="http://schemas.openxmlformats.org/officeDocument/2006/relationships/image" Target="media/wvfmcm7dgwczef66khud2.png"/><Relationship Id="rId2" Type="http://schemas.openxmlformats.org/officeDocument/2006/relationships/image" Target="media/zfkctinxulbifkyjxunl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qzlqbug4gxknbt527krj.png"/><Relationship Id="rId1" Type="http://schemas.openxmlformats.org/officeDocument/2006/relationships/image" Target="media/6zcwkt6psqrpkozv4l_qx.png"/></Relationships>
</file>

<file path=word/_rels/header2.xml.rels><?xml version="1.0" encoding="UTF-8"?><Relationships xmlns="http://schemas.openxmlformats.org/package/2006/relationships"><Relationship Id="rId0" Type="http://schemas.openxmlformats.org/officeDocument/2006/relationships/image" Target="media/jdmtx5p_h_zaaa_g1pnps.png"/><Relationship Id="rId1" Type="http://schemas.openxmlformats.org/officeDocument/2006/relationships/image" Target="media/hdhn2zw9dk3a5tkk3g4_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صادق جمال ابهی شکر کن خدا را که بفیوضات نامتناهیۀ جمال کبریا هدایت کبری یافتی ...</dc:title>
  <dc:creator>Ocean of Lights</dc:creator>
  <cp:lastModifiedBy>Ocean of Lights</cp:lastModifiedBy>
  <cp:revision>1</cp:revision>
  <dcterms:created xsi:type="dcterms:W3CDTF">2025-09-02T04:30:30.170Z</dcterms:created>
  <dcterms:modified xsi:type="dcterms:W3CDTF">2025-09-02T04:30:30.170Z</dcterms:modified>
</cp:coreProperties>
</file>

<file path=docProps/custom.xml><?xml version="1.0" encoding="utf-8"?>
<Properties xmlns="http://schemas.openxmlformats.org/officeDocument/2006/custom-properties" xmlns:vt="http://schemas.openxmlformats.org/officeDocument/2006/docPropsVTypes"/>
</file>