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مفصّل شما رسید و از مضمون روح و ریحان حاصل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egejategazh_qyb6wl7m"/>
      <w:r>
        <w:rPr>
          <w:rtl/>
        </w:rPr>
        <w:t xml:space="preserve">از الواح حضرت عبدالبهاء - بر اساس نسخه موجود در "کتابخانه آثار بهائی" در مرکز جهانی بهائی – شمارۀ ۳۴۰</w:t>
      </w:r>
    </w:p>
    <w:p>
      <w:pPr>
        <w:pStyle w:val="RtlNormalLow"/>
        <w:bidi/>
      </w:pPr>
      <w:r>
        <w:rPr>
          <w:rtl/>
        </w:rPr>
        <w:t xml:space="preserve">اسکندریّه</w:t>
      </w:r>
      <w:r>
        <w:br/>
      </w:r>
      <w:r>
        <w:rPr>
          <w:rtl/>
        </w:rPr>
        <w:t xml:space="preserve">
جناب حاجی میرزا حسن علیه بهآء اللّه الأبهی</w:t>
      </w:r>
    </w:p>
    <w:p>
      <w:pPr>
        <w:pStyle w:val="RtlNormalLow"/>
        <w:bidi/>
      </w:pPr>
      <w:r>
        <w:rPr>
          <w:rtl/>
        </w:rPr>
        <w:t xml:space="preserve">ای ثابت بر پیمان نامۀ مفصّل شما رسید و از مضمون روح و ریحان حاصل گردید زیرا دلیل بر آن بود که مسرور و شادمان بودید و از آزادی عبدالبهآء و خروج از سجن و تشرّف بعتبۀ مقدّسه نهایت سرور و فرح شما و یاران را حاصل گشت باری در سال پیش به عشق‌آباد و خراسان مرقوم گشت که آخر سنۀ شداد است و اوّل سنۀ فتوحات جمال مبارک خواست که بر کل ثابت و محقّق فرماید که این قلم همدم تأییدات الهیّه است لهذا وعد ما را ثابت فرمود و همچنین در بحبوحۀ اذیّت و هجوم ظالمان و شدّت سختی و تضییق به ایران مرقوم گردید</w:t>
      </w:r>
    </w:p>
    <w:p>
      <w:pPr>
        <w:pStyle w:val="RtlNormalLow"/>
        <w:bidi/>
      </w:pPr>
      <w:r>
        <w:rPr>
          <w:rtl/>
        </w:rPr>
        <w:t xml:space="preserve">بگذرد این روزگار تلختر از زهر</w:t>
      </w:r>
      <w:r>
        <w:br/>
      </w:r>
      <w:r>
        <w:rPr>
          <w:rtl/>
        </w:rPr>
        <w:t xml:space="preserve">
بار دگر روزگار چون شکر آید</w:t>
      </w:r>
    </w:p>
    <w:p>
      <w:pPr>
        <w:pStyle w:val="RtlNormalLow"/>
        <w:bidi/>
      </w:pPr>
      <w:r>
        <w:rPr>
          <w:rtl/>
        </w:rPr>
        <w:t xml:space="preserve">ولی عبدالبهآء را سجن آزادیست و زندان ایوان روحانی و کند و زنجیر گردش و گل‌گشت در حدیقۀ نورانی حصیر سریر است و چاه اوج ماه و امیدوارم که در سبیل جمال ابهی کار بصلیب انجامد وا شوقا لذلک المقام الرّفیع و وا ظمأ لذلک الکأس الأنیق</w:t>
      </w:r>
    </w:p>
    <w:p>
      <w:pPr>
        <w:pStyle w:val="RtlNormalLow"/>
        <w:bidi/>
      </w:pPr>
      <w:r>
        <w:rPr>
          <w:rtl/>
        </w:rPr>
        <w:t xml:space="preserve">ربّ قدّر بفضلک لعبدک هذا الفضل العظیم و الفوز المبین و لا یرضی قلبی و لا یسکن فؤادی و لا یزول اضطرابی و طیشی بل لا اتهنّأ فی عیشی الّا ان اری نفسی معلّقاً فی الهوآء و صدری مشبّکاً من سهام اهل الجفآء فی سبیلک یا بهآء الأبهی</w:t>
      </w:r>
    </w:p>
    <w:p>
      <w:pPr>
        <w:pStyle w:val="RtlNormalLow"/>
        <w:bidi/>
      </w:pPr>
      <w:r>
        <w:rPr>
          <w:rtl/>
        </w:rPr>
        <w:t xml:space="preserve">باری ای جناب حاجی از فضل بی‌منتها رجا چنانست که نهایت آرزوی من و شما هر دو حصول پذیرد انّ ربّی یفعل ما یشآء و یؤیّد من یشآء لما یشآء جمیع یاران الهی را از قبل من نهایت اشتیاق ابلاغ دارید اگر تقدیر در سیر بآن صفحات باشد البتّه حصول پذیرد جناب آقا میرزا ابوالفضل که میفرماید نصّ کتاب انبیاست تا خدا چه خواهد</w:t>
      </w:r>
    </w:p>
    <w:p>
      <w:pPr>
        <w:pStyle w:val="RtlNormalLow"/>
        <w:bidi/>
      </w:pPr>
      <w:r>
        <w:rPr>
          <w:rtl/>
        </w:rPr>
        <w:t xml:space="preserve">جمیع ورقات علی‌الخصوص الورقة العلیا تحیّت ابدع ابهی ابلاغ مینمایند و خبر انتظام امور مخزن و حصول تأیید ربّ ذی المنن و تأدیه و تخلیص مطلوبات هشتاد و چهار نفر سبب سرور مستمرّ شد از فضل و موهبت آن دلبر بنده‌پرور امیدوارم که بکلّی خلاصی حاصل گردد و اسباب جمعیّت افکار از برای شما شود و همّتی که در حقّ جناب مجدالدّین نموده بودید آن نیز سبب سرور شد و همچنین جناب آقا نوراللّه و همچنین جناب آقا محمّد عبدالغنی و همچنین جناب حاجی محمّد حسین تبریزی کل سبب فرح و سرور گردید امّا آقا نوراللّه اگر چنین است از جهت هوا هرچند شام خوشتر است و نعما موفورتر ولی ماهی نه جنیه کم مبلغی نیست در شام مشکل است حاصل شود باری یاران الهی را از قبل این عبد نهایت نوازش و مهربانی مجرا دارید و امّا شخص معلوم و رفقایش چنانست که مرقوم گردید الآن یرون انفسهم فی خسران مبین و علیک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hfmx90gndeywc8yqw5y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hljpiqmc7fc-vghbygr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egejategazh_qyb6wl7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0;&#1776;" TargetMode="External"/><Relationship Id="rId9" Type="http://schemas.openxmlformats.org/officeDocument/2006/relationships/image" Target="media/ybfx3apeodc_ktbln8ids.png"/></Relationships>
</file>

<file path=word/_rels/footer1.xml.rels><?xml version="1.0" encoding="UTF-8"?><Relationships xmlns="http://schemas.openxmlformats.org/package/2006/relationships"><Relationship Id="rId0" Type="http://schemas.openxmlformats.org/officeDocument/2006/relationships/image" Target="media/whly06cluasiuhbtpoqsw.png"/><Relationship Id="rId1" Type="http://schemas.openxmlformats.org/officeDocument/2006/relationships/image" Target="media/6l2qqrhj6k_mf6ehbmkz6.png"/></Relationships>
</file>

<file path=word/_rels/footer2.xml.rels><?xml version="1.0" encoding="UTF-8"?><Relationships xmlns="http://schemas.openxmlformats.org/package/2006/relationships"><Relationship Id="rIdzhfmx90gndeywc8yqw5yk" Type="http://schemas.openxmlformats.org/officeDocument/2006/relationships/hyperlink" Target="https://oceanoflights.org/abdul-baha-bwc-lib-0340-fa" TargetMode="External"/><Relationship Id="rIdqhljpiqmc7fc-vghbygrc" Type="http://schemas.openxmlformats.org/officeDocument/2006/relationships/hyperlink" Target="https://oceanoflights.org" TargetMode="External"/><Relationship Id="rId0" Type="http://schemas.openxmlformats.org/officeDocument/2006/relationships/image" Target="media/xclam6ozzx7szpww4txf0.png"/><Relationship Id="rId1" Type="http://schemas.openxmlformats.org/officeDocument/2006/relationships/image" Target="media/8hastwch79rneirxxyegm.png"/><Relationship Id="rId2" Type="http://schemas.openxmlformats.org/officeDocument/2006/relationships/image" Target="media/47iu6khht1y_ynnwhr8z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sbzzrpv2ndqg8y-d64jr.png"/><Relationship Id="rId1" Type="http://schemas.openxmlformats.org/officeDocument/2006/relationships/image" Target="media/iu0hanldyy46rdfdi2-ah.png"/></Relationships>
</file>

<file path=word/_rels/header2.xml.rels><?xml version="1.0" encoding="UTF-8"?><Relationships xmlns="http://schemas.openxmlformats.org/package/2006/relationships"><Relationship Id="rId0" Type="http://schemas.openxmlformats.org/officeDocument/2006/relationships/image" Target="media/hwkuoacnezfy38zq24wge.png"/><Relationship Id="rId1" Type="http://schemas.openxmlformats.org/officeDocument/2006/relationships/image" Target="media/umcp3cpelc6nelacia2i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مفصّل شما رسید و از مضمون روح و ریحان حاصل گردید ...</dc:title>
  <dc:creator>Ocean of Lights</dc:creator>
  <cp:lastModifiedBy>Ocean of Lights</cp:lastModifiedBy>
  <cp:revision>1</cp:revision>
  <dcterms:created xsi:type="dcterms:W3CDTF">2025-09-09T08:43:43.969Z</dcterms:created>
  <dcterms:modified xsi:type="dcterms:W3CDTF">2025-09-09T08:43:43.969Z</dcterms:modified>
</cp:coreProperties>
</file>

<file path=docProps/custom.xml><?xml version="1.0" encoding="utf-8"?>
<Properties xmlns="http://schemas.openxmlformats.org/officeDocument/2006/custom-properties" xmlns:vt="http://schemas.openxmlformats.org/officeDocument/2006/docPropsVTypes"/>
</file>