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مفصّل که بجناب منشادی انشاء و انشاد نموده بودی واصل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qltpmwfl034fsf0njedt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۳۴۱</w:t>
      </w:r>
    </w:p>
    <w:p>
      <w:pPr>
        <w:pStyle w:val="RtlNormalLow"/>
        <w:bidi/>
      </w:pPr>
      <w:r>
        <w:rPr>
          <w:rtl/>
        </w:rPr>
        <w:t xml:space="preserve">یزد</w:t>
      </w:r>
      <w:r>
        <w:br/>
      </w:r>
      <w:r>
        <w:rPr>
          <w:rtl/>
        </w:rPr>
        <w:t xml:space="preserve">
جناب آقا طاهر علیه بهآء اللّه الأبهی</w:t>
      </w:r>
    </w:p>
    <w:p>
      <w:pPr>
        <w:pStyle w:val="Heading2"/>
        <w:pStyle w:val="RtlHeading2Low"/>
        <w:bidi/>
      </w:pPr>
      <w:hyperlink w:history="1" r:id="rIdoziioo1ki3jc8hyu0uh7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مفصّل که بجناب منشادی انشاء و انشاد نموده بودی واصل گردید چون آنسراج بزجاج ملکوت ابهی صعود نمود و آن بلبل گلبن صفا بگلشن وفا پرواز کرد و آنمشتاق نیّر آفاق بمرکز اشراق شتافت لهذا این عبد جواب مرقوم مینماید</w:t>
      </w:r>
    </w:p>
    <w:p>
      <w:pPr>
        <w:pStyle w:val="RtlNormalLow"/>
        <w:bidi/>
      </w:pPr>
      <w:r>
        <w:rPr>
          <w:rtl/>
        </w:rPr>
        <w:t xml:space="preserve">در خصوص جانفشانی بکمال شادمانی و کامرانی احبّای نیریز مرقوم نموده بودید هرچند از این مصیبت کبری دیده‌ها گریانست و قلوب مانند شمع سوزان ولی این شهادت موهبت کبری بود و این مشهد فدا جشن ملکوت ابهی زیرا هیکل مقدّس حضرت اعلی روحی لمظلومیّته الفدآء در جبل حیفا بعد از شصت سنه بیقراری و آوارگی استقرار یافت و ملل عالم را عادت و رسوم چنان که در وقوع چنین امر عظیمی اغنامی قربانی نمایند پس در استقرار این هیکل مختار در مرکز انوار قربانی لازم احبّای نیریز شورانگیز گشتند و بمشهد فدا در نهایت مسرّت شتافتند و گوی سبقت و پیشی را از این آوارگان ربودند یا لیت کنت معهم و یا لیت ترنّحت من صهبآء الفدآء فی تلک المشاهد الکبری باری در نامه‌های متعدّده باطراف ذکر این مصیبت کبری گشت و باحبّای نیریز نامه‌ها نگاشته شد و زیارت مفصّل مرقوم گردید البتّه نسخه‌ئی از آن بارض یاء خواهد رسید و ملاحظه خواهید نمود و از اطراف بعضی از یاران بجهت بازماندگان و آوارگان همّتی نموده‌اند و اعانتی کرده‌اند این عبد را اسبابی میسّر نه تا اعانتی کامل گردد ولی بقدر امکان کوشیده شد و بواسطۀ افنان سدرۀ مبارکه جناب آقا میرزا آقا هزار تومان و اندی ارسال شد که بلکه انشآءاللّه قدری در عسرت بازماندگان سهولت حاصل گردد از ورود جناب نوش حسین‌آبادی و رفیقشان مرقوم نموده بودید امیدوارم که تلخی سموم غافلانرا نوش‌دارو گردد و از صهبای عرفان و ایقان بیهوشانرا بنوشاند و هوشیار فرماید</w:t>
      </w:r>
    </w:p>
    <w:p>
      <w:pPr>
        <w:pStyle w:val="RtlNormalLow"/>
        <w:bidi/>
      </w:pPr>
      <w:r>
        <w:rPr>
          <w:rtl/>
        </w:rPr>
        <w:t xml:space="preserve">امّا اوراقیکه سارقین در راه بدربردند در این حکمت بالغه است عنقریب ظاهر گردد از امن و امان در یزد و اطراف مرقوم نموده بودید امن و امان محبّت اللّه است و انجذاب بنفحات اللّه الحمد للّه این خیمۀ بلند اعلی را ید عنایت بگردون زده در شرق و غرب نار محبّت اللّه در نهایت شعله افروخته است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gfoqohtrtrgvqqmszep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kdaff0dq7mqkr_g1csz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qltpmwfl034fsf0njed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77;" TargetMode="External"/><Relationship Id="rIdoziioo1ki3jc8hyu0uh7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-2lbxfiao-lor6za8uk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jmktzzfrpqfjhrkdfejo.png"/><Relationship Id="rId1" Type="http://schemas.openxmlformats.org/officeDocument/2006/relationships/image" Target="media/syhnezq19hjbebeyuo10-.png"/></Relationships>
</file>

<file path=word/_rels/footer2.xml.rels><?xml version="1.0" encoding="UTF-8"?><Relationships xmlns="http://schemas.openxmlformats.org/package/2006/relationships"><Relationship Id="rIdagfoqohtrtrgvqqmszept" Type="http://schemas.openxmlformats.org/officeDocument/2006/relationships/hyperlink" Target="https://oceanoflights.org/abdul-baha-bwc-lib-0341-fa" TargetMode="External"/><Relationship Id="rIdkkdaff0dq7mqkr_g1cszp" Type="http://schemas.openxmlformats.org/officeDocument/2006/relationships/hyperlink" Target="https://oceanoflights.org" TargetMode="External"/><Relationship Id="rId0" Type="http://schemas.openxmlformats.org/officeDocument/2006/relationships/image" Target="media/boxbbiloc0aswchcgr6i-.png"/><Relationship Id="rId1" Type="http://schemas.openxmlformats.org/officeDocument/2006/relationships/image" Target="media/wtjk7o3q9s7eb5cr3aigo.png"/><Relationship Id="rId2" Type="http://schemas.openxmlformats.org/officeDocument/2006/relationships/image" Target="media/hruidlvljhrxkjpubswz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f8pcnx8ccbgagrdh0eqn.png"/><Relationship Id="rId1" Type="http://schemas.openxmlformats.org/officeDocument/2006/relationships/image" Target="media/wcedwfmlbu0jmco_h85p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86_1fdlytk19ohoz40ih.png"/><Relationship Id="rId1" Type="http://schemas.openxmlformats.org/officeDocument/2006/relationships/image" Target="media/yhpivtjnz4s_-5xvzuvg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مفصّل که بجناب منشادی انشاء و انشاد نموده بودی واصل گردید ...</dc:title>
  <dc:creator>Ocean of Lights</dc:creator>
  <cp:lastModifiedBy>Ocean of Lights</cp:lastModifiedBy>
  <cp:revision>1</cp:revision>
  <dcterms:created xsi:type="dcterms:W3CDTF">2025-09-12T08:36:16.444Z</dcterms:created>
  <dcterms:modified xsi:type="dcterms:W3CDTF">2025-09-12T08:36:16.444Z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