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ثابت راسخ حوادث اینجا بر وجه سابقست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8vvsgjabzue8zdfprqm5r"/>
      <w:r>
        <w:rPr>
          <w:rtl/>
        </w:rPr>
        <w:t xml:space="preserve">از الواح حضرت عبدالبهاء - بر اساس نسخه موجود در "کتابخانه آثار بهائی" در مرکز جهانی بهائی – شمارۀ ۳۴۸</w:t>
      </w:r>
    </w:p>
    <w:p>
      <w:pPr>
        <w:pStyle w:val="RtlNormalLow"/>
        <w:bidi/>
      </w:pPr>
      <w:r>
        <w:rPr>
          <w:rtl/>
        </w:rPr>
        <w:t xml:space="preserve">پورتسعید</w:t>
      </w:r>
      <w:r>
        <w:br/>
      </w:r>
      <w:r>
        <w:rPr>
          <w:rtl/>
        </w:rPr>
        <w:t xml:space="preserve">
جناب آقا احمد ایّده اللّه</w:t>
      </w:r>
    </w:p>
    <w:p>
      <w:pPr>
        <w:pStyle w:val="Heading2"/>
        <w:pStyle w:val="RtlHeading2Low"/>
        <w:bidi/>
      </w:pPr>
      <w:hyperlink w:history="1" r:id="rIdisckuhsw0hq9k_q69ltd0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ثابت راسخ حوادث اینجا بر وجه سابقست هیئت مراجعت نمودند مسائل چندی بود که در اینجا تحقیق کردند و راپورتی ترتیب دادند و در مدینۀ کبیره تقدیم خواهند نمود تا چه نتیجه بخشد ولی نفوسی از بیگانگان که با میرزا محمّد علی نهایت ارتباط فسادی داشتند در امور بسیار مداخله نمودند و مفتریات و بهتان عظیم زدند و حال آنکه قطعیّاً اصل نداشت باری چون در این دیار راحت افکار بکلّی زائل و هر روز افترائی تازه و بهتانی جدید در کار لهذا هر یک از احبّا ممکن بآن صفحات ارسال میشود زیرا در آن صفحات کسی را جرئت افترا و بهتان نه حال ما اعتمادی در اینجا جز بعدالت اعلیحضرت سلطان نداریم و اطمینان ما بحقیقت‌جوئی مرکز محترم سلطنت سنیّه است سبحان‌اللّه هیئت جلیلۀ تفتیشیّه از محرّکین فساد و بدخواهان مشهور این عباد سرّاً استفسار و استعلام نمودند و این معلومست که آنان چه گفته‌اند امّا از این سرگشتگان صحرای محبّت اللّه ابداً کلمه‌ئی استفسار ننمودند ولی امور در ید قدرت حیّ قدیر است یفعل ما یشآء و یقدّر ما یشآء و البتّه آنچه قدر مقدور است عین حکمت است و سبب فوز و فلاح نفوس مطمئنّۀ راضیۀ مرضیّه باری ما در سبیل الهی جان در دست گرفته و نثار راه آن دلبر مهربان خواهیم اینست نهایت آمال و آرزوی ما احبّا باید در نهایت ثبوت و استقامت باشند و بنصائح و وصایای حضرت بهآءاللّه عمل نمایند بجمیع ملل آفاق صادق و مهربان باشند و بتمام بشر بحسن نیّت و خیرخواهی محض و محبّت قلبیّه معامله کنند و بجمیع دول عالم صادق و خیرخواه باشند و در امور سیاسیّه بموجب وصیّت حضرت بهآءاللّه ابداً مداخله نکنند بلکه مکالمه ننمایند مشغول بتحسین اخلاق و اکتساب روحانیّت و استفاضه از انوار رحمانیّت گردند حتّی بدخواه را خیرخواه باشند دشمن را مؤتمن گردند بدگو را دلجوئی کنند و بدخو را نیکوئی نمایند کاذب را بصداقت مقابله کنند تا فی‌الحقیقه با جمیع خلق بدوستی و راستی و حقیقت‌پرستی معامله نمایند سبب صلح و آشتی عالمیان گردند و صلاح و سلامتی آدمیان شوند نظر باستحقاق نفوس نکنند بلکه بموجب وصایا و نصائح و تعالیم مرکز رحمانیّت حرکت نمایند جمیع یاران الهی را تحیّت ابدع اعلی ابلاغ دارید</w:t>
      </w:r>
    </w:p>
    <w:p>
      <w:pPr>
        <w:pStyle w:val="RtlNormalLow"/>
        <w:bidi/>
      </w:pPr>
      <w:r>
        <w:rPr>
          <w:rtl/>
        </w:rPr>
        <w:t xml:space="preserve">در این روزها چون امور مشوّش است لهذا در ارسال و مرسول اوراق فتور و اغتشاش حاصل جناب آقا سیّد تقی و جناب آقا میرزا جلال علی‌الخصوص افنان در نهایت جانفشانی و همچنین دیگران انشآءاللّه اگر این غبار ساکن شد جمیع امور در نهایت انتظام انجام یابد تلغراف جوف را سریعاً به امریکا بزنید ع ع</w:t>
      </w:r>
    </w:p>
    <w:p>
      <w:pPr>
        <w:pStyle w:val="RtlNormalLow"/>
        <w:bidi/>
      </w:pPr>
      <w:r>
        <w:rPr>
          <w:rtl/>
        </w:rPr>
        <w:t xml:space="preserve">نیویورک</w:t>
      </w:r>
      <w:r>
        <w:br/>
      </w:r>
      <w:r>
        <w:rPr>
          <w:rtl/>
        </w:rPr>
        <w:t xml:space="preserve">
مستر دوج و سائر احبّا</w:t>
      </w:r>
    </w:p>
    <w:p>
      <w:pPr>
        <w:pStyle w:val="RtlNormalLow"/>
        <w:bidi/>
      </w:pPr>
      <w:r>
        <w:rPr>
          <w:rtl/>
        </w:rPr>
        <w:t xml:space="preserve">نشریّات غیر مصدّقه ابداً جائز نه مشکلات حاصله اکثر از آنست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olgast97tm9kqlpejjw6s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zpneakubyiwov1l3fgrnl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978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97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98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981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978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8vvsgjabzue8zdfprqm5r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9;&#1780;&#1784;" TargetMode="External"/><Relationship Id="rIdisckuhsw0hq9k_q69ltd0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shsxbhxl_b7-ybuxdd3oo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0_e9kjtcfkjgy7esd_pqi.png"/><Relationship Id="rId1" Type="http://schemas.openxmlformats.org/officeDocument/2006/relationships/image" Target="media/rk6br2t-4mwidgbf0qdia.png"/></Relationships>
</file>

<file path=word/_rels/footer2.xml.rels><?xml version="1.0" encoding="UTF-8"?><Relationships xmlns="http://schemas.openxmlformats.org/package/2006/relationships"><Relationship Id="rIdolgast97tm9kqlpejjw6s" Type="http://schemas.openxmlformats.org/officeDocument/2006/relationships/hyperlink" Target="https://oceanoflights.org/abdul-baha-bwc-lib-0348-fa" TargetMode="External"/><Relationship Id="rIdzpneakubyiwov1l3fgrnl" Type="http://schemas.openxmlformats.org/officeDocument/2006/relationships/hyperlink" Target="https://oceanoflights.org" TargetMode="External"/><Relationship Id="rId0" Type="http://schemas.openxmlformats.org/officeDocument/2006/relationships/image" Target="media/ux81fqfaglinr6xp1qrgy.png"/><Relationship Id="rId1" Type="http://schemas.openxmlformats.org/officeDocument/2006/relationships/image" Target="media/fn_-gbx7rbv2bas58jfyq.png"/><Relationship Id="rId2" Type="http://schemas.openxmlformats.org/officeDocument/2006/relationships/image" Target="media/n81hyawoygwfbo3wt_ov2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fmsrd82g3u8k3sllnxbf5.png"/><Relationship Id="rId1" Type="http://schemas.openxmlformats.org/officeDocument/2006/relationships/image" Target="media/jfuehoywkxeckzzcgbgil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cpta6efcd9hayay6e_fbe.png"/><Relationship Id="rId1" Type="http://schemas.openxmlformats.org/officeDocument/2006/relationships/image" Target="media/e8s92jonniv6hzpa4eh44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ثابت راسخ حوادث اینجا بر وجه سابقست ...</dc:title>
  <dc:creator>Ocean of Lights</dc:creator>
  <cp:lastModifiedBy>Ocean of Lights</cp:lastModifiedBy>
  <cp:revision>1</cp:revision>
  <dcterms:created xsi:type="dcterms:W3CDTF">2025-09-12T08:36:17.584Z</dcterms:created>
  <dcterms:modified xsi:type="dcterms:W3CDTF">2025-09-12T08:36:17.584Z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