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نابت از تأییدات خاصّۀ جمال قدم و اسم اعظم روحی لأحبّائه الفدآء...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vxkambe6itnh7tadk7q_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۳۵۰</w:t>
      </w:r>
    </w:p>
    <w:p>
      <w:pPr>
        <w:pStyle w:val="Heading2"/>
        <w:pStyle w:val="RtlHeading2Low"/>
        <w:bidi/>
      </w:pPr>
      <w:hyperlink w:history="1" r:id="rIdkpopvwhewnazpmuyfw6s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بارفروش</w:t>
      </w:r>
      <w:r>
        <w:br/>
      </w:r>
      <w:r>
        <w:rPr>
          <w:rtl/>
        </w:rPr>
        <w:t xml:space="preserve">
جناب آقا میرزا علی رشتی علیه بهآء اللّه الأبهی</w:t>
      </w:r>
    </w:p>
    <w:p>
      <w:pPr>
        <w:pStyle w:val="Heading2"/>
        <w:pStyle w:val="RtlHeading2Low"/>
        <w:bidi/>
      </w:pPr>
      <w:hyperlink w:history="1" r:id="rIdoiwaka5li_yy2bubn7xqf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ثابت نابت از تأییدات خاصّۀ جمال قدم و اسم اعظم روحی لأحبّائه الفدآء مستدعی و ملتمسیم که در جمیع شئون موفّق گردی الیوم مغناطیس اعظم تأییدات الهیّه اتّحاد و اتّفاق دوستان الهیست قسم بآن جوهر وجود و ملیک محمود که اتّحاد و یگانگی احبّای الهی چنان تأثیر و نفوذی در عالم وجود دارد که به تقریر و تحریر نیاید و همچنین اختلاف و بیگانگی در میان دوستان رحمانی چنان مضرّتی در حیّز شهود آرد که تصوّر نتوان نمود پس ای یار دیرین به جان و دل بکوش که بیگانگی از میان عباد الهی زائل گردد و یگانگی روحانی وجدانی رحمانی بمیان آید و چون این شاهد اتّحاد و اتّفاق در انجمن یاران جلوه نماید عیش روحانی و جشن رحمانی تأسیس گردد و دلبر امر اللّه و شهریار محبّت اللّه در کوه و دشت و صحرا خیمه برافرازد و روح و ریحان بمیان آید و جهان جنّت ابهی گردد و اگر اختلاف و بیگانگی بین دوستان باقی ماند روز بروز شعلۀ محبّت اللّه مخمود گردد و خمودت و جمودت احاطه کند ع ع</w:t>
      </w:r>
    </w:p>
    <w:p>
      <w:pPr>
        <w:pStyle w:val="RtlNormalLow"/>
        <w:bidi/>
      </w:pPr>
      <w:r>
        <w:rPr>
          <w:rtl/>
        </w:rPr>
        <w:t xml:space="preserve">پس تا توانی در ایتلاف بکوش تا عبدالبهآء راضی گردد و روح و ریحان رخ نماید فواللّه الّذی لا اله الّا هو چون تصوّر الفت یاران نمایم جان نفحات قدس استشمام نماید و چون ملاحظۀ اختلاف یاران کنم نهایت غموم و هموم مستولی گردد باری دیگر آنجناب ملاحظه نمائید که چه باید کنید و چگونه باید حرکت نمائید و البهآء علیک و علی کلّ ثابت راسخ علی المیثاق ع ع</w:t>
      </w:r>
    </w:p>
    <w:p>
      <w:pPr>
        <w:pStyle w:val="RtlNormalLow"/>
        <w:bidi/>
      </w:pPr>
      <w:r>
        <w:rPr>
          <w:rtl/>
        </w:rPr>
        <w:t xml:space="preserve">الحمد للّه مؤیّد و موفّقی و نظر عنایت در جمیع شئون شامل چون بدستورالعمل مجری نمائی من کفالت تأییدت را از جمیع جهات مینمایم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1uy9z6ivx4gam26_rbz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qlsk-g8hafmkz_ngouk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9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9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9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vxkambe6itnh7tadk7q_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76;" TargetMode="External"/><Relationship Id="rIdkpopvwhewnazpmuyfw6ss" Type="http://schemas.openxmlformats.org/officeDocument/2006/relationships/hyperlink" Target="#&#1607;&#1608;-&#1575;&#1604;&#1604;&#1607;" TargetMode="External"/><Relationship Id="rIdoiwaka5li_yy2bubn7xqf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jqk8h17v9d_sqck93uos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rbislb3lmm2ku9wufco0.png"/><Relationship Id="rId1" Type="http://schemas.openxmlformats.org/officeDocument/2006/relationships/image" Target="media/ac9ixx8hcuty5p1yff64t.png"/></Relationships>
</file>

<file path=word/_rels/footer2.xml.rels><?xml version="1.0" encoding="UTF-8"?><Relationships xmlns="http://schemas.openxmlformats.org/package/2006/relationships"><Relationship Id="rId91uy9z6ivx4gam26_rbzj" Type="http://schemas.openxmlformats.org/officeDocument/2006/relationships/hyperlink" Target="https://oceanoflights.org/abdul-baha-bwc-lib-0350-fa" TargetMode="External"/><Relationship Id="rIdcqlsk-g8hafmkz_ngoukr" Type="http://schemas.openxmlformats.org/officeDocument/2006/relationships/hyperlink" Target="https://oceanoflights.org" TargetMode="External"/><Relationship Id="rId0" Type="http://schemas.openxmlformats.org/officeDocument/2006/relationships/image" Target="media/xdkef12_t96l0d5s6bstm.png"/><Relationship Id="rId1" Type="http://schemas.openxmlformats.org/officeDocument/2006/relationships/image" Target="media/p-ew0x-2uwvhslbod0gqx.png"/><Relationship Id="rId2" Type="http://schemas.openxmlformats.org/officeDocument/2006/relationships/image" Target="media/vgpjting_-9_nyddvd-f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dpm5o0inn9v2incjomjs.png"/><Relationship Id="rId1" Type="http://schemas.openxmlformats.org/officeDocument/2006/relationships/image" Target="media/xgrhf1f4wh1gyna0qs0p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ivpjxzaxbpmc5sljncok.png"/><Relationship Id="rId1" Type="http://schemas.openxmlformats.org/officeDocument/2006/relationships/image" Target="media/7cepw7w0jvbmzmu-8vns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نابت از تأییدات خاصّۀ جمال قدم و اسم اعظم روحی لأحبّائه الفدآء...</dc:title>
  <dc:creator>Ocean of Lights</dc:creator>
  <cp:lastModifiedBy>Ocean of Lights</cp:lastModifiedBy>
  <cp:revision>1</cp:revision>
  <dcterms:created xsi:type="dcterms:W3CDTF">2025-09-12T08:36:18.294Z</dcterms:created>
  <dcterms:modified xsi:type="dcterms:W3CDTF">2025-09-12T08:36:18.294Z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